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 w:val="2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>Назив факултета:</w:t>
      </w:r>
      <w:r w:rsidR="007F1175">
        <w:rPr>
          <w:sz w:val="20"/>
          <w:szCs w:val="20"/>
        </w:rPr>
        <w:t xml:space="preserve"> </w:t>
      </w:r>
      <w:r w:rsidR="007F1175">
        <w:rPr>
          <w:sz w:val="20"/>
          <w:szCs w:val="20"/>
          <w:lang w:val="sr-Cyrl-RS"/>
        </w:rPr>
        <w:t>Филозофски факултет Универзитета у Београду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 xml:space="preserve">Ужа научна, </w:t>
      </w:r>
      <w:r>
        <w:rPr>
          <w:sz w:val="20"/>
          <w:szCs w:val="20"/>
        </w:rPr>
        <w:t>o</w:t>
      </w:r>
      <w:r w:rsidRPr="007F1175">
        <w:rPr>
          <w:sz w:val="20"/>
          <w:szCs w:val="20"/>
          <w:lang w:val="sr-Cyrl-RS"/>
        </w:rPr>
        <w:t xml:space="preserve">дносно уметничка област: </w:t>
      </w:r>
      <w:r w:rsidR="007F1175">
        <w:rPr>
          <w:sz w:val="20"/>
          <w:szCs w:val="20"/>
          <w:lang w:val="sr-Cyrl-RS"/>
        </w:rPr>
        <w:t>Класичне науке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 xml:space="preserve">Број кандидата који се бирају: </w:t>
      </w:r>
      <w:r w:rsidR="007F1175">
        <w:rPr>
          <w:sz w:val="20"/>
          <w:szCs w:val="20"/>
          <w:lang w:val="sr-Cyrl-RS"/>
        </w:rPr>
        <w:t>Један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 xml:space="preserve">Број пријављених кандидата: </w:t>
      </w:r>
      <w:r w:rsidR="007F1175">
        <w:rPr>
          <w:sz w:val="20"/>
          <w:szCs w:val="20"/>
          <w:lang w:val="sr-Cyrl-RS"/>
        </w:rPr>
        <w:t>Један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Имена пријављених кандидата:</w:t>
      </w:r>
    </w:p>
    <w:p w:rsidR="007F1175" w:rsidRDefault="008B2FF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ab/>
        <w:t>1.</w:t>
      </w:r>
      <w:r>
        <w:rPr>
          <w:sz w:val="20"/>
          <w:szCs w:val="20"/>
          <w:lang w:val="sr-Cyrl-RS"/>
        </w:rPr>
        <w:t xml:space="preserve"> </w:t>
      </w:r>
      <w:r w:rsidR="007F1175">
        <w:rPr>
          <w:sz w:val="20"/>
          <w:szCs w:val="20"/>
          <w:lang w:val="sr-Cyrl-RS"/>
        </w:rPr>
        <w:t>Драгана Димитријевић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ab/>
        <w:t>2. ______________________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 xml:space="preserve"> </w:t>
      </w:r>
      <w:r w:rsidRPr="00B5206E">
        <w:rPr>
          <w:sz w:val="20"/>
          <w:szCs w:val="20"/>
          <w:lang w:val="sr-Cyrl-RS"/>
        </w:rPr>
        <w:tab/>
        <w:t>................................................</w:t>
      </w:r>
    </w:p>
    <w:p w:rsidR="00130E4B" w:rsidRPr="00B5206E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B5206E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:rsidR="00130E4B" w:rsidRPr="00B5206E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>II</w:t>
      </w:r>
      <w:r w:rsidRPr="00B5206E">
        <w:rPr>
          <w:b/>
          <w:sz w:val="20"/>
          <w:szCs w:val="20"/>
          <w:lang w:val="sr-Cyrl-RS"/>
        </w:rPr>
        <w:t xml:space="preserve"> - О КАНДИДАТИМА</w:t>
      </w:r>
    </w:p>
    <w:p w:rsidR="00130E4B" w:rsidRPr="00B5206E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B5206E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B5206E">
        <w:rPr>
          <w:b/>
          <w:lang w:val="sr-Cyrl-RS"/>
        </w:rPr>
        <w:t>1) - Основни биографски подаци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Име, средње име и презиме:</w:t>
      </w:r>
      <w:r w:rsidR="007F1175">
        <w:rPr>
          <w:sz w:val="20"/>
          <w:szCs w:val="20"/>
          <w:lang w:val="sr-Cyrl-RS"/>
        </w:rPr>
        <w:t xml:space="preserve"> Драгана (Живојин) Димитријевић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Датум и место рођења:</w:t>
      </w:r>
      <w:r w:rsidR="007F1175">
        <w:rPr>
          <w:sz w:val="20"/>
          <w:szCs w:val="20"/>
          <w:lang w:val="sr-Cyrl-RS"/>
        </w:rPr>
        <w:t xml:space="preserve"> 13.01.1977. Београд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Установа где је запослен:</w:t>
      </w:r>
      <w:r w:rsidR="007F1175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Звање/радно место:</w:t>
      </w:r>
      <w:r w:rsidR="007F1175">
        <w:rPr>
          <w:sz w:val="20"/>
          <w:szCs w:val="20"/>
          <w:lang w:val="sr-Cyrl-RS"/>
        </w:rPr>
        <w:t xml:space="preserve"> ванредни професор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Научна, односно уметничка област</w:t>
      </w:r>
      <w:r w:rsidR="007F1175">
        <w:rPr>
          <w:sz w:val="20"/>
          <w:szCs w:val="20"/>
          <w:lang w:val="sr-Cyrl-RS"/>
        </w:rPr>
        <w:t>: Класичне науке</w:t>
      </w:r>
    </w:p>
    <w:p w:rsidR="00130E4B" w:rsidRPr="007F1175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:rsidR="00130E4B" w:rsidRPr="00B5206E" w:rsidRDefault="00130E4B" w:rsidP="00130E4B">
      <w:pPr>
        <w:ind w:left="770" w:hanging="50"/>
        <w:rPr>
          <w:sz w:val="22"/>
          <w:szCs w:val="22"/>
          <w:lang w:val="sr-Cyrl-RS"/>
        </w:rPr>
      </w:pPr>
      <w:r w:rsidRPr="00B5206E">
        <w:rPr>
          <w:b/>
          <w:lang w:val="sr-Cyrl-RS"/>
        </w:rPr>
        <w:t>2) - Стручна биографија, дипломе и звања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5206E">
        <w:rPr>
          <w:i/>
          <w:sz w:val="20"/>
          <w:szCs w:val="20"/>
          <w:u w:val="single"/>
          <w:lang w:val="sr-Cyrl-RS"/>
        </w:rPr>
        <w:t>Основне студије: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Назив установе:</w:t>
      </w:r>
      <w:r w:rsidR="007F1175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Место и година завршетка:</w:t>
      </w:r>
      <w:r w:rsidR="007F1175">
        <w:rPr>
          <w:sz w:val="20"/>
          <w:szCs w:val="20"/>
          <w:lang w:val="sr-Cyrl-RS"/>
        </w:rPr>
        <w:t xml:space="preserve"> Београд, 2000.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5206E">
        <w:rPr>
          <w:i/>
          <w:sz w:val="20"/>
          <w:szCs w:val="20"/>
          <w:u w:val="single"/>
          <w:lang w:val="sr-Cyrl-RS"/>
        </w:rPr>
        <w:t xml:space="preserve">Мастер:  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Назив установе: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Место и година завршетка: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Ужа научна, односно уметничка област: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5206E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Назив установе:</w:t>
      </w:r>
      <w:r w:rsidR="007F1175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Место и година завршетка:</w:t>
      </w:r>
      <w:r w:rsidR="007F1175">
        <w:rPr>
          <w:sz w:val="20"/>
          <w:szCs w:val="20"/>
          <w:lang w:val="sr-Cyrl-RS"/>
        </w:rPr>
        <w:t xml:space="preserve"> Београд, 2006.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Ужа научна, односно уметничка област:</w:t>
      </w:r>
      <w:r w:rsidR="007F1175">
        <w:rPr>
          <w:sz w:val="20"/>
          <w:szCs w:val="20"/>
          <w:lang w:val="sr-Cyrl-RS"/>
        </w:rPr>
        <w:t xml:space="preserve"> Класичне науке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5206E">
        <w:rPr>
          <w:i/>
          <w:sz w:val="20"/>
          <w:szCs w:val="20"/>
          <w:u w:val="single"/>
          <w:lang w:val="sr-Cyrl-RS"/>
        </w:rPr>
        <w:t>Докторат: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>- Назив установе:</w:t>
      </w:r>
      <w:r w:rsidR="007F1175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7F1175">
        <w:rPr>
          <w:sz w:val="20"/>
          <w:szCs w:val="20"/>
          <w:lang w:val="sr-Cyrl-RS"/>
        </w:rPr>
        <w:t>- Место и година одбране:</w:t>
      </w:r>
      <w:r w:rsidR="007F1175">
        <w:rPr>
          <w:sz w:val="20"/>
          <w:szCs w:val="20"/>
          <w:lang w:val="sr-Cyrl-RS"/>
        </w:rPr>
        <w:t xml:space="preserve"> Београд, 2012.</w:t>
      </w:r>
    </w:p>
    <w:p w:rsidR="00130E4B" w:rsidRPr="007F117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16C61">
        <w:rPr>
          <w:sz w:val="20"/>
          <w:szCs w:val="20"/>
          <w:lang w:val="sr-Cyrl-RS"/>
        </w:rPr>
        <w:t>- Наслов дисертације:</w:t>
      </w:r>
      <w:r w:rsidR="007F1175">
        <w:rPr>
          <w:sz w:val="20"/>
          <w:szCs w:val="20"/>
          <w:lang w:val="sr-Cyrl-RS"/>
        </w:rPr>
        <w:t xml:space="preserve"> Језик мира у </w:t>
      </w:r>
      <w:r w:rsidR="00B16C61">
        <w:rPr>
          <w:sz w:val="20"/>
          <w:szCs w:val="20"/>
          <w:lang w:val="sr-Cyrl-RS"/>
        </w:rPr>
        <w:t xml:space="preserve">Цицероновом беседништву </w:t>
      </w:r>
    </w:p>
    <w:p w:rsidR="00130E4B" w:rsidRPr="00B16C6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16C61">
        <w:rPr>
          <w:sz w:val="20"/>
          <w:szCs w:val="20"/>
          <w:lang w:val="sr-Cyrl-RS"/>
        </w:rPr>
        <w:t>- Ужа научна, односно уметничка област:</w:t>
      </w:r>
      <w:r w:rsidR="00B16C61">
        <w:rPr>
          <w:sz w:val="20"/>
          <w:szCs w:val="20"/>
          <w:lang w:val="sr-Cyrl-RS"/>
        </w:rPr>
        <w:t xml:space="preserve"> Класичне науке</w:t>
      </w:r>
    </w:p>
    <w:p w:rsidR="00130E4B" w:rsidRPr="00B5206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5206E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:rsidR="00130E4B" w:rsidRPr="00B16C61" w:rsidRDefault="00B16C61" w:rsidP="00B22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B16C61">
        <w:rPr>
          <w:sz w:val="20"/>
          <w:szCs w:val="20"/>
          <w:u w:val="single"/>
          <w:lang w:val="sr-Cyrl-RS"/>
        </w:rPr>
        <w:t xml:space="preserve"> 2012. </w:t>
      </w:r>
      <w:r>
        <w:rPr>
          <w:sz w:val="20"/>
          <w:szCs w:val="20"/>
          <w:u w:val="single"/>
          <w:lang w:val="sr-Cyrl-RS"/>
        </w:rPr>
        <w:t>–</w:t>
      </w:r>
      <w:r w:rsidRPr="00B16C61">
        <w:rPr>
          <w:sz w:val="20"/>
          <w:szCs w:val="20"/>
          <w:u w:val="single"/>
          <w:lang w:val="sr-Cyrl-RS"/>
        </w:rPr>
        <w:t xml:space="preserve"> доцент</w:t>
      </w:r>
      <w:r w:rsidR="00B2246F">
        <w:rPr>
          <w:sz w:val="20"/>
          <w:szCs w:val="20"/>
          <w:u w:val="single"/>
          <w:lang w:val="sr-Cyrl-RS"/>
        </w:rPr>
        <w:t xml:space="preserve"> - </w:t>
      </w:r>
      <w:r w:rsidR="00B2246F">
        <w:rPr>
          <w:sz w:val="20"/>
          <w:szCs w:val="20"/>
          <w:lang w:val="sr-Cyrl-RS"/>
        </w:rPr>
        <w:t>Филозофски факултет Универзитета у Београду</w:t>
      </w:r>
    </w:p>
    <w:p w:rsidR="00B16C61" w:rsidRDefault="00B16C61" w:rsidP="00B22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2019. – доцент</w:t>
      </w:r>
      <w:r w:rsidR="00B2246F">
        <w:rPr>
          <w:sz w:val="20"/>
          <w:szCs w:val="20"/>
          <w:u w:val="single"/>
          <w:lang w:val="sr-Cyrl-RS"/>
        </w:rPr>
        <w:t xml:space="preserve"> - </w:t>
      </w:r>
      <w:r w:rsidR="00B2246F">
        <w:rPr>
          <w:sz w:val="20"/>
          <w:szCs w:val="20"/>
          <w:lang w:val="sr-Cyrl-RS"/>
        </w:rPr>
        <w:t>Филозофски факултет Универзитета у Београду</w:t>
      </w:r>
    </w:p>
    <w:p w:rsidR="00B16C61" w:rsidRPr="00B16C61" w:rsidRDefault="00B16C61" w:rsidP="00B22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sz w:val="20"/>
          <w:szCs w:val="20"/>
          <w:u w:val="single"/>
          <w:lang w:val="sr-Cyrl-RS"/>
        </w:rPr>
        <w:t>2019. – ванредни професор</w:t>
      </w:r>
      <w:r w:rsidR="00B2246F">
        <w:rPr>
          <w:sz w:val="20"/>
          <w:szCs w:val="20"/>
          <w:u w:val="single"/>
          <w:lang w:val="sr-Cyrl-RS"/>
        </w:rPr>
        <w:t xml:space="preserve"> - </w:t>
      </w:r>
      <w:r w:rsidR="00B2246F">
        <w:rPr>
          <w:sz w:val="20"/>
          <w:szCs w:val="20"/>
          <w:lang w:val="sr-Cyrl-RS"/>
        </w:rPr>
        <w:t>Филозофски факултет Универзитета у Београду</w:t>
      </w:r>
    </w:p>
    <w:p w:rsidR="00130E4B" w:rsidRPr="00B16C61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:rsidR="00130E4B" w:rsidRPr="00B16C61" w:rsidRDefault="00130E4B" w:rsidP="00130E4B">
      <w:pPr>
        <w:rPr>
          <w:b/>
          <w:snapToGrid w:val="0"/>
          <w:lang w:val="sr-Cyrl-RS"/>
        </w:rPr>
      </w:pPr>
    </w:p>
    <w:p w:rsidR="00130E4B" w:rsidRPr="00B16C61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B16C61">
        <w:rPr>
          <w:b/>
          <w:snapToGrid w:val="0"/>
          <w:lang w:val="sr-Cyrl-RS"/>
        </w:rPr>
        <w:t>3) Испуње</w:t>
      </w:r>
      <w:r w:rsidR="00B16C61">
        <w:rPr>
          <w:b/>
          <w:snapToGrid w:val="0"/>
          <w:lang w:val="sr-Cyrl-RS"/>
        </w:rPr>
        <w:t xml:space="preserve">ни услови за </w:t>
      </w:r>
      <w:r w:rsidR="00B2246F" w:rsidRPr="00B2246F">
        <w:rPr>
          <w:b/>
          <w:snapToGrid w:val="0"/>
          <w:u w:val="single"/>
          <w:lang w:val="sr-Cyrl-RS"/>
        </w:rPr>
        <w:t>поновни</w:t>
      </w:r>
      <w:r w:rsidR="00B2246F">
        <w:rPr>
          <w:b/>
          <w:snapToGrid w:val="0"/>
          <w:lang w:val="sr-Cyrl-RS"/>
        </w:rPr>
        <w:t xml:space="preserve"> </w:t>
      </w:r>
      <w:r w:rsidR="00B16C61">
        <w:rPr>
          <w:b/>
          <w:snapToGrid w:val="0"/>
          <w:lang w:val="sr-Cyrl-RS"/>
        </w:rPr>
        <w:t xml:space="preserve">избор у звање </w:t>
      </w:r>
      <w:r w:rsidR="00B16C61">
        <w:rPr>
          <w:snapToGrid w:val="0"/>
          <w:lang w:val="sr-Cyrl-RS"/>
        </w:rPr>
        <w:t>ВАНРЕДНИ ПРОФЕСОР</w:t>
      </w:r>
    </w:p>
    <w:p w:rsidR="00130E4B" w:rsidRPr="00B16C61" w:rsidRDefault="00130E4B" w:rsidP="00130E4B">
      <w:pPr>
        <w:rPr>
          <w:b/>
          <w:snapToGrid w:val="0"/>
          <w:lang w:val="sr-Cyrl-RS"/>
        </w:rPr>
      </w:pPr>
    </w:p>
    <w:p w:rsidR="00130E4B" w:rsidRPr="00B16C61" w:rsidRDefault="00130E4B" w:rsidP="00130E4B">
      <w:pPr>
        <w:jc w:val="both"/>
        <w:rPr>
          <w:b/>
          <w:sz w:val="20"/>
          <w:szCs w:val="20"/>
          <w:lang w:val="sr-Cyrl-RS"/>
        </w:rPr>
      </w:pPr>
      <w:r w:rsidRPr="00B16C61">
        <w:rPr>
          <w:b/>
          <w:sz w:val="20"/>
          <w:szCs w:val="20"/>
          <w:lang w:val="sr-Cyrl-RS"/>
        </w:rPr>
        <w:t>ОБАВЕЗНИ УСЛОВИ:</w:t>
      </w:r>
    </w:p>
    <w:p w:rsidR="00130E4B" w:rsidRPr="00B16C61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6D49FF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B16C61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:rsidR="00130E4B" w:rsidRPr="00B16C61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B16C61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B16C6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:rsidR="00130E4B" w:rsidRPr="00B5206E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B16C61">
              <w:rPr>
                <w:i/>
                <w:sz w:val="20"/>
                <w:szCs w:val="20"/>
                <w:lang w:val="sr-Cyrl-RS"/>
              </w:rPr>
              <w:t>(заокружити испуњен услов за з</w:t>
            </w:r>
            <w:r w:rsidRPr="00B5206E">
              <w:rPr>
                <w:i/>
                <w:sz w:val="20"/>
                <w:szCs w:val="20"/>
                <w:lang w:val="sr-Cyrl-RS"/>
              </w:rPr>
              <w:t>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B5206E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B5206E">
              <w:rPr>
                <w:b/>
                <w:sz w:val="20"/>
                <w:szCs w:val="20"/>
                <w:lang w:val="sr-Cyrl-RS"/>
              </w:rPr>
              <w:t>цен</w:t>
            </w:r>
            <w:r>
              <w:rPr>
                <w:b/>
                <w:sz w:val="20"/>
                <w:szCs w:val="20"/>
              </w:rPr>
              <w:t>a</w:t>
            </w:r>
            <w:r w:rsidRPr="00B5206E">
              <w:rPr>
                <w:b/>
                <w:sz w:val="20"/>
                <w:szCs w:val="20"/>
                <w:lang w:val="sr-Cyrl-RS"/>
              </w:rPr>
              <w:t xml:space="preserve"> / број година радног искуства 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EF" w:rsidRDefault="00B16C61" w:rsidP="00753A3E">
            <w:pPr>
              <w:rPr>
                <w:sz w:val="20"/>
                <w:szCs w:val="20"/>
                <w:lang w:val="sr-Cyrl-RS"/>
              </w:rPr>
            </w:pPr>
            <w:r w:rsidRPr="00B16C61">
              <w:rPr>
                <w:sz w:val="20"/>
                <w:szCs w:val="20"/>
                <w:lang w:val="sr-Cyrl-RS"/>
              </w:rPr>
              <w:t xml:space="preserve">просечна </w:t>
            </w:r>
            <w:r w:rsidR="006169EF">
              <w:rPr>
                <w:sz w:val="20"/>
                <w:szCs w:val="20"/>
                <w:lang w:val="sr-Cyrl-RS"/>
              </w:rPr>
              <w:t>4, 4</w:t>
            </w:r>
            <w:r w:rsidRPr="00B16C61">
              <w:rPr>
                <w:sz w:val="20"/>
                <w:szCs w:val="20"/>
                <w:lang w:val="sr-Cyrl-RS"/>
              </w:rPr>
              <w:t xml:space="preserve">, све оцене, осим једне, у распону </w:t>
            </w:r>
          </w:p>
          <w:p w:rsidR="00130E4B" w:rsidRPr="00B16C61" w:rsidRDefault="00B16C61" w:rsidP="00753A3E">
            <w:pPr>
              <w:rPr>
                <w:sz w:val="20"/>
                <w:szCs w:val="20"/>
                <w:lang w:val="sr-Cyrl-RS"/>
              </w:rPr>
            </w:pPr>
            <w:r w:rsidRPr="00B16C61">
              <w:rPr>
                <w:sz w:val="20"/>
                <w:szCs w:val="20"/>
                <w:lang w:val="sr-Cyrl-RS"/>
              </w:rPr>
              <w:t xml:space="preserve">од </w:t>
            </w:r>
            <w:r>
              <w:rPr>
                <w:sz w:val="20"/>
                <w:szCs w:val="20"/>
                <w:lang w:val="sr-Cyrl-RS"/>
              </w:rPr>
              <w:t>4, 67 до 5, 00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B16C61" w:rsidRDefault="007F1175" w:rsidP="00753A3E">
            <w:pPr>
              <w:rPr>
                <w:sz w:val="20"/>
                <w:szCs w:val="20"/>
                <w:lang w:val="sr-Cyrl-RS"/>
              </w:rPr>
            </w:pPr>
            <w:r w:rsidRPr="00B16C61">
              <w:rPr>
                <w:sz w:val="20"/>
                <w:szCs w:val="20"/>
                <w:lang w:val="sr-Cyrl-RS"/>
              </w:rPr>
              <w:t>22 године</w:t>
            </w:r>
          </w:p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RPr="006D49FF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114082" w:rsidRDefault="00114082" w:rsidP="006D49FF">
            <w:pPr>
              <w:rPr>
                <w:lang w:val="sr-Cyrl-CS"/>
              </w:rPr>
            </w:pPr>
            <w:r w:rsidRPr="00571F07">
              <w:rPr>
                <w:sz w:val="20"/>
                <w:szCs w:val="20"/>
                <w:lang w:val="sr-Cyrl-RS"/>
              </w:rPr>
              <w:t>М</w:t>
            </w:r>
            <w:r w:rsidRPr="00571F07">
              <w:rPr>
                <w:sz w:val="20"/>
                <w:szCs w:val="20"/>
                <w:lang w:val="sr-Cyrl-CS"/>
              </w:rPr>
              <w:t>ентор докторан</w:t>
            </w:r>
            <w:r w:rsidR="006D49FF">
              <w:rPr>
                <w:sz w:val="20"/>
                <w:szCs w:val="20"/>
                <w:lang w:val="sr-Cyrl-CS"/>
              </w:rPr>
              <w:t>т</w:t>
            </w:r>
            <w:r w:rsidRPr="00571F07">
              <w:rPr>
                <w:sz w:val="20"/>
                <w:szCs w:val="20"/>
                <w:lang w:val="sr-Cyrl-CS"/>
              </w:rPr>
              <w:t xml:space="preserve">киње Ане Шуменковић (број индекса 9К17-3) за израду докторске дисертације под насловом </w:t>
            </w:r>
            <w:r w:rsidRPr="00571F07">
              <w:rPr>
                <w:i/>
                <w:sz w:val="20"/>
                <w:szCs w:val="20"/>
                <w:lang w:val="sr-Cyrl-CS"/>
              </w:rPr>
              <w:t>Римска религија као аргументативно средство у Цицероновим беседама</w:t>
            </w:r>
            <w:r w:rsidRPr="00571F07">
              <w:rPr>
                <w:sz w:val="20"/>
                <w:szCs w:val="20"/>
                <w:lang w:val="sr-Cyrl-CS"/>
              </w:rPr>
              <w:t xml:space="preserve"> (тема је одбрањена 4. 2. 2020. </w:t>
            </w:r>
            <w:r>
              <w:rPr>
                <w:sz w:val="20"/>
                <w:szCs w:val="20"/>
                <w:lang w:val="sr-Cyrl-CS"/>
              </w:rPr>
              <w:t>г</w:t>
            </w:r>
            <w:r w:rsidRPr="00571F07">
              <w:rPr>
                <w:sz w:val="20"/>
                <w:szCs w:val="20"/>
                <w:lang w:val="sr-Cyrl-CS"/>
              </w:rPr>
              <w:t>одине</w:t>
            </w:r>
            <w:r>
              <w:rPr>
                <w:sz w:val="20"/>
                <w:szCs w:val="20"/>
                <w:lang w:val="sr-Cyrl-CS"/>
              </w:rPr>
              <w:t xml:space="preserve">); </w:t>
            </w:r>
            <w:r w:rsidR="00B93BF6">
              <w:rPr>
                <w:sz w:val="20"/>
                <w:szCs w:val="20"/>
                <w:lang w:val="sr-Cyrl-CS"/>
              </w:rPr>
              <w:t xml:space="preserve">на докторским студијама </w:t>
            </w:r>
            <w:r w:rsidR="001855FC">
              <w:rPr>
                <w:sz w:val="20"/>
                <w:szCs w:val="20"/>
                <w:lang w:val="sr-Cyrl-CS"/>
              </w:rPr>
              <w:t xml:space="preserve">на Одељењу за класичне науке </w:t>
            </w:r>
            <w:r>
              <w:rPr>
                <w:sz w:val="20"/>
                <w:szCs w:val="20"/>
                <w:lang w:val="sr-Cyrl-CS"/>
              </w:rPr>
              <w:t xml:space="preserve">са колегом проф. др Горданом Маричићем осмислила и </w:t>
            </w:r>
            <w:r w:rsidR="00B93BF6">
              <w:rPr>
                <w:sz w:val="20"/>
                <w:szCs w:val="20"/>
                <w:lang w:val="sr-Cyrl-CS"/>
              </w:rPr>
              <w:t xml:space="preserve">реализује наставу из предмета </w:t>
            </w:r>
            <w:r w:rsidR="00B93BF6" w:rsidRPr="00B93BF6">
              <w:rPr>
                <w:i/>
                <w:sz w:val="20"/>
                <w:szCs w:val="20"/>
                <w:lang w:val="sr-Cyrl-CS"/>
              </w:rPr>
              <w:t>Проблеми превођења са класичних језика</w:t>
            </w:r>
            <w:r w:rsidR="00B93BF6">
              <w:rPr>
                <w:sz w:val="20"/>
                <w:szCs w:val="20"/>
                <w:lang w:val="sr-Cyrl-CS"/>
              </w:rPr>
              <w:t xml:space="preserve">, као и самостално из предмета </w:t>
            </w:r>
            <w:r w:rsidR="00297D90" w:rsidRPr="00297D90">
              <w:rPr>
                <w:i/>
                <w:sz w:val="20"/>
                <w:szCs w:val="20"/>
                <w:lang w:val="sr-Cyrl-CS"/>
              </w:rPr>
              <w:t>Језик и стил Цицеронове прозе</w:t>
            </w:r>
            <w:r w:rsidR="001855FC"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1855FC">
              <w:rPr>
                <w:sz w:val="20"/>
                <w:szCs w:val="20"/>
                <w:lang w:val="sr-Cyrl-CS"/>
              </w:rPr>
              <w:t>(акредитација 2021.)</w:t>
            </w:r>
            <w:r w:rsidR="00297D90">
              <w:rPr>
                <w:sz w:val="20"/>
                <w:szCs w:val="20"/>
                <w:lang w:val="sr-Cyrl-CS"/>
              </w:rPr>
              <w:t xml:space="preserve">; </w:t>
            </w:r>
            <w:r w:rsidR="001855FC">
              <w:rPr>
                <w:sz w:val="20"/>
                <w:szCs w:val="20"/>
                <w:lang w:val="sr-Cyrl-CS"/>
              </w:rPr>
              <w:t xml:space="preserve">на докторским студијама на Одељењу за филозофију са колегиниом проф. др Љиљаном Раденовић осмислила је и држи наставу из предмета </w:t>
            </w:r>
            <w:r w:rsidR="001855FC" w:rsidRPr="001855FC">
              <w:rPr>
                <w:i/>
                <w:sz w:val="20"/>
                <w:szCs w:val="20"/>
                <w:lang w:val="sr-Cyrl-CS"/>
              </w:rPr>
              <w:t>Латинска филозофска традиција</w:t>
            </w:r>
            <w:r w:rsidR="001855FC">
              <w:rPr>
                <w:sz w:val="20"/>
                <w:szCs w:val="20"/>
                <w:lang w:val="sr-Cyrl-CS"/>
              </w:rPr>
              <w:t xml:space="preserve"> (акредитација 2021). </w:t>
            </w:r>
          </w:p>
        </w:tc>
      </w:tr>
      <w:tr w:rsidR="00130E4B" w:rsidRPr="006D49FF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114082" w:rsidRDefault="00130E4B" w:rsidP="00753A3E">
            <w:pPr>
              <w:rPr>
                <w:sz w:val="20"/>
                <w:szCs w:val="20"/>
                <w:lang w:val="sr-Cyrl-CS"/>
              </w:rPr>
            </w:pPr>
            <w:r w:rsidRPr="00114082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114082" w:rsidRDefault="00130E4B" w:rsidP="00753A3E">
            <w:pPr>
              <w:jc w:val="both"/>
              <w:rPr>
                <w:sz w:val="20"/>
                <w:szCs w:val="20"/>
                <w:lang w:val="sr-Cyrl-CS"/>
              </w:rPr>
            </w:pPr>
            <w:r w:rsidRPr="00114082">
              <w:rPr>
                <w:rStyle w:val="Bodytext22"/>
                <w:sz w:val="20"/>
                <w:szCs w:val="20"/>
                <w:lang w:val="sr-Cyrl-C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571F07" w:rsidRDefault="00571F07" w:rsidP="00571F07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Члан комисије за пет завршних радова на мастер студијама</w:t>
            </w:r>
          </w:p>
        </w:tc>
      </w:tr>
      <w:tr w:rsidR="00130E4B" w:rsidRPr="006D49FF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571F07" w:rsidP="00753A3E">
            <w:pPr>
              <w:rPr>
                <w:sz w:val="20"/>
                <w:szCs w:val="20"/>
                <w:lang w:val="sr-Cyrl-CS"/>
              </w:rPr>
            </w:pPr>
            <w:r w:rsidRPr="00571F07">
              <w:rPr>
                <w:sz w:val="20"/>
                <w:szCs w:val="20"/>
                <w:lang w:val="sr-Cyrl-RS"/>
              </w:rPr>
              <w:t>М</w:t>
            </w:r>
            <w:r w:rsidRPr="00571F07">
              <w:rPr>
                <w:sz w:val="20"/>
                <w:szCs w:val="20"/>
                <w:lang w:val="sr-Cyrl-CS"/>
              </w:rPr>
              <w:t>ентор докторан</w:t>
            </w:r>
            <w:r w:rsidR="00341745">
              <w:rPr>
                <w:sz w:val="20"/>
                <w:szCs w:val="20"/>
                <w:lang w:val="sr-Cyrl-CS"/>
              </w:rPr>
              <w:t>т</w:t>
            </w:r>
            <w:r w:rsidRPr="00571F07">
              <w:rPr>
                <w:sz w:val="20"/>
                <w:szCs w:val="20"/>
                <w:lang w:val="sr-Cyrl-CS"/>
              </w:rPr>
              <w:t xml:space="preserve">киње Ане Шуменковић (број индекса 9К17-3) за израду докторске дисертације под насловом </w:t>
            </w:r>
            <w:r w:rsidRPr="00571F07">
              <w:rPr>
                <w:i/>
                <w:sz w:val="20"/>
                <w:szCs w:val="20"/>
                <w:lang w:val="sr-Cyrl-CS"/>
              </w:rPr>
              <w:t>Римска религија као аргументативно средство у Цицероновим беседама</w:t>
            </w:r>
            <w:r w:rsidRPr="00571F07">
              <w:rPr>
                <w:sz w:val="20"/>
                <w:szCs w:val="20"/>
                <w:lang w:val="sr-Cyrl-CS"/>
              </w:rPr>
              <w:t xml:space="preserve"> (тема је одбрањена 4. 2. 2020. </w:t>
            </w:r>
            <w:r>
              <w:rPr>
                <w:sz w:val="20"/>
                <w:szCs w:val="20"/>
                <w:lang w:val="sr-Cyrl-CS"/>
              </w:rPr>
              <w:t>г</w:t>
            </w:r>
            <w:r w:rsidRPr="00571F07">
              <w:rPr>
                <w:sz w:val="20"/>
                <w:szCs w:val="20"/>
                <w:lang w:val="sr-Cyrl-CS"/>
              </w:rPr>
              <w:t>одине</w:t>
            </w:r>
            <w:r>
              <w:rPr>
                <w:sz w:val="20"/>
                <w:szCs w:val="20"/>
                <w:lang w:val="sr-Cyrl-CS"/>
              </w:rPr>
              <w:t>);</w:t>
            </w:r>
          </w:p>
          <w:p w:rsidR="00571F07" w:rsidRDefault="00571F07" w:rsidP="00571F07">
            <w:pPr>
              <w:jc w:val="both"/>
              <w:rPr>
                <w:sz w:val="20"/>
                <w:szCs w:val="20"/>
                <w:lang w:val="sr-Cyrl-CS"/>
              </w:rPr>
            </w:pPr>
            <w:r w:rsidRPr="00571F07">
              <w:rPr>
                <w:sz w:val="20"/>
                <w:szCs w:val="20"/>
                <w:lang w:val="sr-Cyrl-CS"/>
              </w:rPr>
              <w:t>чланство у комисији</w:t>
            </w:r>
            <w:r>
              <w:rPr>
                <w:sz w:val="20"/>
                <w:szCs w:val="20"/>
                <w:lang w:val="sr-Cyrl-CS"/>
              </w:rPr>
              <w:t xml:space="preserve"> за оцену и одбрану две докторске дисертације</w:t>
            </w:r>
            <w:r w:rsidRPr="00571F07">
              <w:rPr>
                <w:sz w:val="20"/>
                <w:szCs w:val="20"/>
                <w:lang w:val="sr-Cyrl-CS"/>
              </w:rPr>
              <w:t xml:space="preserve">: </w:t>
            </w:r>
            <w:r w:rsidRPr="00571F07">
              <w:rPr>
                <w:sz w:val="20"/>
                <w:szCs w:val="20"/>
                <w:lang w:val="sr-Cyrl-RS"/>
              </w:rPr>
              <w:t xml:space="preserve">Татјана Здравковић Стојановић, докторска дисертација </w:t>
            </w:r>
            <w:r w:rsidRPr="00571F07">
              <w:rPr>
                <w:i/>
                <w:sz w:val="20"/>
                <w:szCs w:val="20"/>
                <w:lang w:val="sr-Cyrl-CS"/>
              </w:rPr>
              <w:t>Језик Цицеронових писама брату Квинту</w:t>
            </w:r>
            <w:r>
              <w:rPr>
                <w:sz w:val="20"/>
                <w:szCs w:val="20"/>
                <w:lang w:val="sr-Cyrl-CS"/>
              </w:rPr>
              <w:t>, одбрањена 23. 6. 2020.</w:t>
            </w:r>
          </w:p>
          <w:p w:rsidR="00571F07" w:rsidRPr="00571F07" w:rsidRDefault="00571F07" w:rsidP="00571F07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на Универзитету у </w:t>
            </w:r>
            <w:r>
              <w:rPr>
                <w:sz w:val="20"/>
                <w:szCs w:val="20"/>
                <w:lang w:val="sr-Cyrl-CS"/>
              </w:rPr>
              <w:lastRenderedPageBreak/>
              <w:t xml:space="preserve">Београду– Филозофском факултету </w:t>
            </w:r>
            <w:r w:rsidRPr="00571F07">
              <w:rPr>
                <w:sz w:val="20"/>
                <w:szCs w:val="20"/>
                <w:lang w:val="sr-Cyrl-CS"/>
              </w:rPr>
              <w:t>(ментор: проф. др Борис Пендељ)</w:t>
            </w:r>
            <w:r>
              <w:rPr>
                <w:sz w:val="20"/>
                <w:szCs w:val="20"/>
                <w:lang w:val="sr-Cyrl-CS"/>
              </w:rPr>
              <w:t xml:space="preserve">, </w:t>
            </w:r>
            <w:r w:rsidRPr="00571F07">
              <w:rPr>
                <w:sz w:val="20"/>
                <w:szCs w:val="20"/>
                <w:lang w:val="sr-Cyrl-CS"/>
              </w:rPr>
              <w:t xml:space="preserve">Марина Андријашевић, докторска дисертација </w:t>
            </w:r>
            <w:r w:rsidRPr="00571F07">
              <w:rPr>
                <w:i/>
                <w:sz w:val="20"/>
                <w:szCs w:val="20"/>
                <w:lang w:val="sr-Cyrl-CS"/>
              </w:rPr>
              <w:t>Однос Римљана према Грцима и грчкој култури у Цицероновим делима: контекстуална анализа етнонима Грк и пертинентних термина</w:t>
            </w:r>
            <w:r w:rsidRPr="00571F07">
              <w:rPr>
                <w:sz w:val="20"/>
                <w:szCs w:val="20"/>
                <w:lang w:val="sr-Cyrl-CS"/>
              </w:rPr>
              <w:t xml:space="preserve">, одбрањена 21. 6. 2021. </w:t>
            </w:r>
            <w:r>
              <w:rPr>
                <w:sz w:val="20"/>
                <w:szCs w:val="20"/>
                <w:lang w:val="sr-Cyrl-CS"/>
              </w:rPr>
              <w:t xml:space="preserve">на Универзитету у Београду– Филозофском факултету </w:t>
            </w:r>
            <w:r w:rsidRPr="00571F07">
              <w:rPr>
                <w:sz w:val="20"/>
                <w:szCs w:val="20"/>
                <w:lang w:val="sr-Cyrl-CS"/>
              </w:rPr>
              <w:t>(ментор: проф. др Борис Пендељ)</w:t>
            </w:r>
            <w:r w:rsidR="00DE0607">
              <w:rPr>
                <w:sz w:val="20"/>
                <w:szCs w:val="20"/>
                <w:lang w:val="sr-Cyrl-CS"/>
              </w:rPr>
              <w:t>.</w:t>
            </w:r>
          </w:p>
          <w:p w:rsidR="00571F07" w:rsidRPr="00571F07" w:rsidRDefault="00571F07" w:rsidP="00753A3E">
            <w:pPr>
              <w:rPr>
                <w:lang w:val="sr-Cyrl-CS"/>
              </w:rPr>
            </w:pPr>
          </w:p>
        </w:tc>
      </w:tr>
    </w:tbl>
    <w:p w:rsidR="00130E4B" w:rsidRPr="00571F07" w:rsidRDefault="00130E4B" w:rsidP="00130E4B">
      <w:pPr>
        <w:rPr>
          <w:sz w:val="20"/>
          <w:szCs w:val="20"/>
          <w:lang w:val="sr-Cyrl-CS"/>
        </w:rPr>
      </w:pPr>
    </w:p>
    <w:p w:rsidR="00130E4B" w:rsidRPr="00571F07" w:rsidRDefault="00130E4B" w:rsidP="00130E4B">
      <w:pPr>
        <w:rPr>
          <w:sz w:val="20"/>
          <w:szCs w:val="20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130E4B" w:rsidRPr="006D49FF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571F07" w:rsidRDefault="00130E4B" w:rsidP="00753A3E">
            <w:pPr>
              <w:rPr>
                <w:sz w:val="20"/>
                <w:szCs w:val="20"/>
                <w:lang w:val="sr-Cyrl-CS"/>
              </w:rPr>
            </w:pPr>
          </w:p>
          <w:p w:rsidR="00130E4B" w:rsidRPr="00571F07" w:rsidRDefault="00130E4B" w:rsidP="00753A3E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571F07" w:rsidRDefault="00130E4B" w:rsidP="00753A3E">
            <w:pPr>
              <w:jc w:val="both"/>
              <w:rPr>
                <w:i/>
                <w:sz w:val="20"/>
                <w:szCs w:val="20"/>
                <w:lang w:val="sr-Cyrl-CS"/>
              </w:rPr>
            </w:pPr>
            <w:r w:rsidRPr="00571F07">
              <w:rPr>
                <w:i/>
                <w:sz w:val="20"/>
                <w:szCs w:val="20"/>
                <w:lang w:val="sr-Cyrl-CS"/>
              </w:rPr>
              <w:t xml:space="preserve"> </w:t>
            </w:r>
          </w:p>
          <w:p w:rsidR="00130E4B" w:rsidRPr="00B5206E" w:rsidRDefault="00130E4B" w:rsidP="00753A3E">
            <w:pPr>
              <w:jc w:val="both"/>
              <w:rPr>
                <w:i/>
                <w:sz w:val="20"/>
                <w:szCs w:val="20"/>
                <w:lang w:val="sr-Cyrl-CS"/>
              </w:rPr>
            </w:pPr>
            <w:r w:rsidRPr="00B5206E">
              <w:rPr>
                <w:i/>
                <w:sz w:val="20"/>
                <w:szCs w:val="20"/>
                <w:lang w:val="sr-Cyrl-CS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B5206E" w:rsidRDefault="00130E4B" w:rsidP="00753A3E">
            <w:pPr>
              <w:rPr>
                <w:b/>
                <w:sz w:val="20"/>
                <w:szCs w:val="20"/>
                <w:lang w:val="sr-Cyrl-CS"/>
              </w:rPr>
            </w:pPr>
            <w:r w:rsidRPr="00B5206E">
              <w:rPr>
                <w:b/>
                <w:sz w:val="20"/>
                <w:szCs w:val="20"/>
                <w:lang w:val="sr-Cyrl-CS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B5206E" w:rsidRDefault="00130E4B" w:rsidP="00753A3E">
            <w:pPr>
              <w:rPr>
                <w:b/>
                <w:sz w:val="20"/>
                <w:szCs w:val="20"/>
                <w:lang w:val="sr-Cyrl-CS"/>
              </w:rPr>
            </w:pPr>
            <w:r w:rsidRPr="00B5206E">
              <w:rPr>
                <w:b/>
                <w:sz w:val="20"/>
                <w:szCs w:val="20"/>
                <w:lang w:val="sr-Cyrl-CS"/>
              </w:rPr>
              <w:t>Навести часописе, скупове, књиге и друго</w:t>
            </w:r>
          </w:p>
        </w:tc>
      </w:tr>
      <w:tr w:rsidR="00130E4B" w:rsidRPr="00BD4450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BD4450" w:rsidRDefault="00C4023E" w:rsidP="00753A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50" w:rsidRPr="00BD4450" w:rsidRDefault="00BD4450" w:rsidP="00BD4450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6D49FF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6169EF" w:rsidRDefault="00130E4B" w:rsidP="00753A3E">
            <w:pPr>
              <w:jc w:val="both"/>
              <w:rPr>
                <w:rStyle w:val="Bodytext22"/>
                <w:b/>
                <w:sz w:val="20"/>
                <w:szCs w:val="20"/>
              </w:rPr>
            </w:pPr>
            <w:r w:rsidRPr="006169EF">
              <w:rPr>
                <w:rStyle w:val="Bodytext22"/>
                <w:b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78" w:rsidRPr="00403469" w:rsidRDefault="00DF6778" w:rsidP="00DF6778">
            <w:pPr>
              <w:pStyle w:val="NormalWeb"/>
              <w:spacing w:before="0" w:beforeAutospacing="0" w:after="0"/>
              <w:rPr>
                <w:sz w:val="20"/>
                <w:szCs w:val="20"/>
                <w:lang w:val="sr-Cyrl-CS"/>
              </w:rPr>
            </w:pPr>
            <w:r w:rsidRPr="00403469">
              <w:rPr>
                <w:sz w:val="20"/>
                <w:szCs w:val="20"/>
                <w:lang w:val="sr-Cyrl-RS"/>
              </w:rPr>
              <w:t xml:space="preserve">Учешће на два домаћа пројекта: </w:t>
            </w:r>
            <w:r w:rsidRPr="00403469">
              <w:rPr>
                <w:i/>
                <w:sz w:val="20"/>
                <w:szCs w:val="20"/>
                <w:lang w:val="sr-Cyrl-CS"/>
              </w:rPr>
              <w:t>Модернизација западног Балкана</w:t>
            </w:r>
            <w:r w:rsidRPr="00403469">
              <w:rPr>
                <w:sz w:val="20"/>
                <w:szCs w:val="20"/>
                <w:lang w:val="sr-Cyrl-CS"/>
              </w:rPr>
              <w:t xml:space="preserve"> (Министарство просвете, науке и технолошког развоја, бр. 177009), Универзитет у Београду – Филозофски факултет, 2011-2021;</w:t>
            </w:r>
          </w:p>
          <w:p w:rsidR="00130E4B" w:rsidRPr="00DF6778" w:rsidRDefault="00DF6778" w:rsidP="00DF6778">
            <w:pPr>
              <w:pStyle w:val="NormalWeb"/>
              <w:spacing w:before="0" w:beforeAutospacing="0" w:after="0"/>
              <w:rPr>
                <w:sz w:val="20"/>
                <w:szCs w:val="20"/>
                <w:lang w:val="sr-Latn-RS"/>
              </w:rPr>
            </w:pPr>
            <w:r w:rsidRPr="00403469">
              <w:rPr>
                <w:i/>
                <w:sz w:val="20"/>
                <w:szCs w:val="20"/>
                <w:lang w:val="sr-Cyrl-CS"/>
              </w:rPr>
              <w:t>Историја српске филозофије</w:t>
            </w:r>
            <w:r w:rsidRPr="00403469">
              <w:rPr>
                <w:sz w:val="20"/>
                <w:szCs w:val="20"/>
                <w:lang w:val="sr-Cyrl-CS"/>
              </w:rPr>
              <w:t xml:space="preserve"> (Министарство просвете, науке и технолошког развоја, бр. 179064), Универзитет у Београду – Филозофски факултет, 2019-2021.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DE0607" w:rsidRDefault="00130E4B" w:rsidP="00753A3E">
            <w:pPr>
              <w:jc w:val="both"/>
              <w:rPr>
                <w:sz w:val="20"/>
                <w:szCs w:val="20"/>
              </w:rPr>
            </w:pPr>
            <w:r w:rsidRPr="00DE0607">
              <w:rPr>
                <w:rStyle w:val="Bodytext22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D22063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DE0607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b/>
                <w:i/>
                <w:sz w:val="20"/>
                <w:szCs w:val="20"/>
              </w:rPr>
            </w:pPr>
            <w:r w:rsidRPr="00DE0607">
              <w:rPr>
                <w:rStyle w:val="Bodytext22"/>
                <w:b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50" w:rsidRPr="00D22063" w:rsidRDefault="00BD4450" w:rsidP="00BD4450">
            <w:pPr>
              <w:pStyle w:val="NormalWeb"/>
              <w:spacing w:before="0" w:beforeAutospacing="0" w:after="0"/>
              <w:rPr>
                <w:sz w:val="20"/>
                <w:szCs w:val="20"/>
              </w:rPr>
            </w:pPr>
            <w:r w:rsidRPr="00D22063">
              <w:rPr>
                <w:sz w:val="20"/>
                <w:szCs w:val="20"/>
                <w:lang w:val="sr-Cyrl-RS"/>
              </w:rPr>
              <w:t>1.</w:t>
            </w:r>
            <w:r w:rsidRPr="00D22063">
              <w:rPr>
                <w:sz w:val="20"/>
                <w:szCs w:val="20"/>
              </w:rPr>
              <w:t xml:space="preserve">‘Latin Curricula, Attitudes and Achievement: An Empirical Investigation’, </w:t>
            </w:r>
            <w:r w:rsidRPr="00D22063">
              <w:rPr>
                <w:i/>
                <w:sz w:val="20"/>
                <w:szCs w:val="20"/>
                <w:lang w:val="sr-Latn-RS"/>
              </w:rPr>
              <w:t xml:space="preserve">Exegi monumentum aere perennius: Papers in Honor of Professor Elena Koleva, Professor Ljubinka Basotova and Professor Danica Čadikovska on the Occasion of </w:t>
            </w:r>
            <w:r w:rsidRPr="00D22063">
              <w:rPr>
                <w:i/>
                <w:sz w:val="20"/>
                <w:szCs w:val="20"/>
                <w:lang w:val="sr-Latn-RS"/>
              </w:rPr>
              <w:lastRenderedPageBreak/>
              <w:t>the 85th Anniversary of Their Birth</w:t>
            </w:r>
            <w:r w:rsidRPr="00D22063">
              <w:rPr>
                <w:sz w:val="20"/>
                <w:szCs w:val="20"/>
                <w:lang w:val="sr-Latn-RS"/>
              </w:rPr>
              <w:t xml:space="preserve">, </w:t>
            </w:r>
            <w:r w:rsidRPr="00D22063">
              <w:rPr>
                <w:sz w:val="20"/>
                <w:szCs w:val="20"/>
              </w:rPr>
              <w:t>Systasis – Special Edition 5, 2019, pp. 27-42.</w:t>
            </w:r>
          </w:p>
          <w:p w:rsidR="00BD4450" w:rsidRPr="00D22063" w:rsidRDefault="00BD4450" w:rsidP="00BD4450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</w:rPr>
              <w:t>(</w:t>
            </w:r>
            <w:hyperlink r:id="rId8" w:history="1">
              <w:r w:rsidRPr="00D22063">
                <w:rPr>
                  <w:rStyle w:val="Hyperlink"/>
                  <w:sz w:val="20"/>
                  <w:szCs w:val="20"/>
                </w:rPr>
                <w:t>www.systasis.org</w:t>
              </w:r>
            </w:hyperlink>
            <w:r w:rsidRPr="00D22063">
              <w:rPr>
                <w:sz w:val="20"/>
                <w:szCs w:val="20"/>
              </w:rPr>
              <w:t>) – M 14</w:t>
            </w:r>
          </w:p>
          <w:p w:rsidR="00C4023E" w:rsidRPr="00D22063" w:rsidRDefault="00C4023E" w:rsidP="00BD4450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</w:p>
          <w:p w:rsidR="00C4023E" w:rsidRPr="00D22063" w:rsidRDefault="00C4023E" w:rsidP="00C4023E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Cyrl-RS"/>
              </w:rPr>
              <w:t xml:space="preserve">2.„Закони Дванаест таблица у Цицероновом филозофском дијалогу </w:t>
            </w:r>
            <w:r w:rsidRPr="00D22063">
              <w:rPr>
                <w:i/>
                <w:sz w:val="20"/>
                <w:szCs w:val="20"/>
                <w:lang w:val="sr-Cyrl-RS"/>
              </w:rPr>
              <w:t>О законима</w:t>
            </w:r>
            <w:r w:rsidRPr="00D22063">
              <w:rPr>
                <w:sz w:val="20"/>
                <w:szCs w:val="20"/>
                <w:lang w:val="sr-Cyrl-RS"/>
              </w:rPr>
              <w:t xml:space="preserve">“, у: </w:t>
            </w:r>
          </w:p>
          <w:p w:rsidR="00C4023E" w:rsidRPr="00D22063" w:rsidRDefault="00C4023E" w:rsidP="00C4023E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Cyrl-RS"/>
              </w:rPr>
              <w:t xml:space="preserve">Т. Илић, М. Божић (ур.), </w:t>
            </w:r>
            <w:r w:rsidRPr="00D22063">
              <w:rPr>
                <w:i/>
                <w:sz w:val="20"/>
                <w:szCs w:val="20"/>
                <w:lang w:val="sr-Latn-RS"/>
              </w:rPr>
              <w:t>Nomophylax</w:t>
            </w:r>
            <w:r w:rsidRPr="00D22063">
              <w:rPr>
                <w:i/>
                <w:sz w:val="20"/>
                <w:szCs w:val="20"/>
                <w:lang w:val="sr-Cyrl-RS"/>
              </w:rPr>
              <w:t>: Зборник радова у част Срђана Шаркића</w:t>
            </w:r>
            <w:r w:rsidRPr="00D22063">
              <w:rPr>
                <w:sz w:val="20"/>
                <w:szCs w:val="20"/>
                <w:lang w:val="sr-Cyrl-RS"/>
              </w:rPr>
              <w:t>, Београд: Правни факултет Универзитета Унион, 2020,</w:t>
            </w:r>
          </w:p>
          <w:p w:rsidR="00C4023E" w:rsidRPr="00D22063" w:rsidRDefault="00C4023E" w:rsidP="00C4023E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Cyrl-RS"/>
              </w:rPr>
              <w:t>стр. 53-65. – М 14</w:t>
            </w:r>
          </w:p>
          <w:p w:rsidR="00C4023E" w:rsidRPr="00D22063" w:rsidRDefault="00C4023E" w:rsidP="00C4023E">
            <w:pPr>
              <w:pStyle w:val="NormalWeb"/>
              <w:spacing w:before="0" w:beforeAutospacing="0" w:after="0"/>
              <w:ind w:left="720"/>
              <w:rPr>
                <w:sz w:val="20"/>
                <w:szCs w:val="20"/>
                <w:lang w:val="sr-Cyrl-RS"/>
              </w:rPr>
            </w:pPr>
          </w:p>
          <w:p w:rsidR="00C4023E" w:rsidRPr="00D22063" w:rsidRDefault="00C4023E" w:rsidP="00C4023E">
            <w:pPr>
              <w:pStyle w:val="NormalWeb"/>
              <w:spacing w:before="0" w:beforeAutospacing="0" w:after="0"/>
              <w:rPr>
                <w:sz w:val="20"/>
                <w:szCs w:val="20"/>
                <w:lang w:val="sr-Latn-RS"/>
              </w:rPr>
            </w:pPr>
            <w:r w:rsidRPr="00D22063">
              <w:rPr>
                <w:sz w:val="20"/>
                <w:szCs w:val="20"/>
                <w:lang w:val="sr-Cyrl-RS"/>
              </w:rPr>
              <w:t>3.‘</w:t>
            </w:r>
            <w:r w:rsidRPr="00D22063">
              <w:rPr>
                <w:sz w:val="20"/>
                <w:szCs w:val="20"/>
                <w:lang w:val="sr-Latn-RS"/>
              </w:rPr>
              <w:t xml:space="preserve">St. Monica as Participant in St. Augustine’s Philosophical Companionship: A Woman’s Voice’, in: I. Deretić (ed.), </w:t>
            </w:r>
            <w:r w:rsidRPr="00D22063">
              <w:rPr>
                <w:i/>
                <w:sz w:val="20"/>
                <w:szCs w:val="20"/>
                <w:lang w:val="sr-Latn-RS"/>
              </w:rPr>
              <w:t>Women in Times</w:t>
            </w:r>
            <w:r w:rsidRPr="00D22063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sz w:val="20"/>
                <w:szCs w:val="20"/>
              </w:rPr>
              <w:t>of</w:t>
            </w:r>
            <w:r w:rsidRPr="00D22063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sz w:val="20"/>
                <w:szCs w:val="20"/>
              </w:rPr>
              <w:t>Crisis</w:t>
            </w:r>
            <w:r w:rsidRPr="00D22063">
              <w:rPr>
                <w:sz w:val="20"/>
                <w:szCs w:val="20"/>
                <w:lang w:val="sr-Cyrl-RS"/>
              </w:rPr>
              <w:t xml:space="preserve">, </w:t>
            </w:r>
            <w:r w:rsidRPr="00D22063">
              <w:rPr>
                <w:sz w:val="20"/>
                <w:szCs w:val="20"/>
              </w:rPr>
              <w:t>Belgrade</w:t>
            </w:r>
            <w:r w:rsidRPr="00D22063">
              <w:rPr>
                <w:sz w:val="20"/>
                <w:szCs w:val="20"/>
                <w:lang w:val="sr-Cyrl-RS"/>
              </w:rPr>
              <w:t xml:space="preserve">: </w:t>
            </w:r>
            <w:r w:rsidRPr="00D22063">
              <w:rPr>
                <w:sz w:val="20"/>
                <w:szCs w:val="20"/>
              </w:rPr>
              <w:t>University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of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Belgrade</w:t>
            </w:r>
            <w:r w:rsidRPr="00D22063">
              <w:rPr>
                <w:sz w:val="20"/>
                <w:szCs w:val="20"/>
                <w:lang w:val="sr-Cyrl-RS"/>
              </w:rPr>
              <w:t xml:space="preserve"> – </w:t>
            </w:r>
            <w:r w:rsidRPr="00D22063">
              <w:rPr>
                <w:sz w:val="20"/>
                <w:szCs w:val="20"/>
              </w:rPr>
              <w:t>Faculty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of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Philosophy</w:t>
            </w:r>
            <w:r w:rsidRPr="00D22063">
              <w:rPr>
                <w:sz w:val="20"/>
                <w:szCs w:val="20"/>
                <w:lang w:val="sr-Cyrl-RS"/>
              </w:rPr>
              <w:t xml:space="preserve">, 2021, </w:t>
            </w:r>
            <w:r w:rsidRPr="00D22063">
              <w:rPr>
                <w:sz w:val="20"/>
                <w:szCs w:val="20"/>
              </w:rPr>
              <w:t>pp</w:t>
            </w:r>
            <w:r w:rsidRPr="00D22063">
              <w:rPr>
                <w:sz w:val="20"/>
                <w:szCs w:val="20"/>
                <w:lang w:val="sr-Cyrl-RS"/>
              </w:rPr>
              <w:t xml:space="preserve">. </w:t>
            </w:r>
            <w:r w:rsidRPr="00D22063">
              <w:rPr>
                <w:sz w:val="20"/>
                <w:szCs w:val="20"/>
              </w:rPr>
              <w:t>49-61.</w:t>
            </w:r>
            <w:r w:rsid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  <w:lang w:val="sr-Cyrl-RS"/>
              </w:rPr>
              <w:t>– М 14</w:t>
            </w:r>
          </w:p>
          <w:p w:rsidR="00C4023E" w:rsidRPr="00D22063" w:rsidRDefault="00C4023E" w:rsidP="00C4023E">
            <w:pPr>
              <w:pStyle w:val="NormalWeb"/>
              <w:spacing w:before="0" w:beforeAutospacing="0" w:after="0"/>
              <w:ind w:left="720"/>
              <w:rPr>
                <w:sz w:val="20"/>
                <w:szCs w:val="20"/>
                <w:lang w:val="sr-Latn-RS"/>
              </w:rPr>
            </w:pPr>
          </w:p>
          <w:p w:rsidR="00D22063" w:rsidRDefault="00D22063" w:rsidP="00C4023E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Cyrl-RS"/>
              </w:rPr>
              <w:t>4.</w:t>
            </w:r>
            <w:r w:rsidR="00C4023E" w:rsidRPr="00D22063">
              <w:rPr>
                <w:sz w:val="20"/>
                <w:szCs w:val="20"/>
                <w:lang w:val="sr-Cyrl-RS"/>
              </w:rPr>
              <w:t>„</w:t>
            </w:r>
            <w:r w:rsidR="00C4023E" w:rsidRPr="00D22063">
              <w:rPr>
                <w:sz w:val="20"/>
                <w:szCs w:val="20"/>
                <w:lang w:val="sr-Latn-RS"/>
              </w:rPr>
              <w:t>Pitanje zla u filozofiji i teološkoj antropologiji Ksenije Atanasijević</w:t>
            </w:r>
            <w:r w:rsidR="00C4023E" w:rsidRPr="00D22063">
              <w:rPr>
                <w:sz w:val="20"/>
                <w:szCs w:val="20"/>
                <w:lang w:val="sr-Cyrl-RS"/>
              </w:rPr>
              <w:t xml:space="preserve">“, </w:t>
            </w:r>
            <w:r w:rsidR="00C4023E" w:rsidRPr="00D22063">
              <w:rPr>
                <w:i/>
                <w:sz w:val="20"/>
                <w:szCs w:val="20"/>
                <w:lang w:val="sr-Latn-RS"/>
              </w:rPr>
              <w:t>Theoria</w:t>
            </w:r>
            <w:r w:rsidR="00C4023E" w:rsidRPr="00D22063">
              <w:rPr>
                <w:sz w:val="20"/>
                <w:szCs w:val="20"/>
                <w:lang w:val="sr-Latn-RS"/>
              </w:rPr>
              <w:t xml:space="preserve"> 66.2 (2023), str. 169-177.  </w:t>
            </w:r>
          </w:p>
          <w:p w:rsidR="00C4023E" w:rsidRPr="00D22063" w:rsidRDefault="00C4023E" w:rsidP="00C4023E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Latn-RS"/>
              </w:rPr>
              <w:t>– M 24</w:t>
            </w:r>
          </w:p>
          <w:p w:rsidR="00130E4B" w:rsidRPr="00D22063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D22063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DE0607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b/>
                <w:i/>
                <w:sz w:val="20"/>
                <w:szCs w:val="20"/>
              </w:rPr>
            </w:pPr>
            <w:r w:rsidRPr="00DE0607">
              <w:rPr>
                <w:rStyle w:val="Bodytext22"/>
                <w:b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(за поновни избор ванр. проф)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78" w:rsidRDefault="00DF6778" w:rsidP="00FD0582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</w:p>
          <w:p w:rsidR="00FD0582" w:rsidRPr="00FE4267" w:rsidRDefault="00FD0582" w:rsidP="00FD0582">
            <w:pPr>
              <w:pStyle w:val="NormalWeb"/>
              <w:spacing w:before="0" w:beforeAutospacing="0" w:after="0"/>
              <w:rPr>
                <w:sz w:val="20"/>
                <w:szCs w:val="20"/>
                <w:lang w:val="sr-Latn-RS"/>
              </w:rPr>
            </w:pPr>
            <w:r w:rsidRPr="00D22063">
              <w:rPr>
                <w:sz w:val="20"/>
                <w:szCs w:val="20"/>
                <w:lang w:val="sr-Cyrl-RS"/>
              </w:rPr>
              <w:t>1.‘</w:t>
            </w:r>
            <w:r w:rsidRPr="00D22063">
              <w:rPr>
                <w:sz w:val="20"/>
                <w:szCs w:val="20"/>
              </w:rPr>
              <w:t>Cicero</w:t>
            </w:r>
            <w:r w:rsidRPr="00D22063">
              <w:rPr>
                <w:sz w:val="20"/>
                <w:szCs w:val="20"/>
                <w:lang w:val="sr-Cyrl-RS"/>
              </w:rPr>
              <w:t>’</w:t>
            </w:r>
            <w:r w:rsidRPr="00D22063">
              <w:rPr>
                <w:sz w:val="20"/>
                <w:szCs w:val="20"/>
              </w:rPr>
              <w:t>s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Educational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iCs/>
                <w:sz w:val="20"/>
                <w:szCs w:val="20"/>
              </w:rPr>
              <w:t>Exempla</w:t>
            </w:r>
            <w:r w:rsidRPr="00D22063">
              <w:rPr>
                <w:sz w:val="20"/>
                <w:szCs w:val="20"/>
                <w:lang w:val="sr-Cyrl-RS"/>
              </w:rPr>
              <w:t xml:space="preserve">: </w:t>
            </w:r>
            <w:r w:rsidRPr="00D22063">
              <w:rPr>
                <w:sz w:val="20"/>
                <w:szCs w:val="20"/>
              </w:rPr>
              <w:t>Pieces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of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Cicero</w:t>
            </w:r>
            <w:r w:rsidRPr="00D22063">
              <w:rPr>
                <w:sz w:val="20"/>
                <w:szCs w:val="20"/>
                <w:lang w:val="sr-Cyrl-RS"/>
              </w:rPr>
              <w:t>’</w:t>
            </w:r>
            <w:r w:rsidRPr="00D22063">
              <w:rPr>
                <w:sz w:val="20"/>
                <w:szCs w:val="20"/>
              </w:rPr>
              <w:t>s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Unwritten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History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of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Rome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or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the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Externalization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of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His</w:t>
            </w:r>
            <w:r w:rsidRPr="00D22063">
              <w:rPr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sz w:val="20"/>
                <w:szCs w:val="20"/>
              </w:rPr>
              <w:t>Nostalgia</w:t>
            </w:r>
            <w:r w:rsidRPr="00D22063">
              <w:rPr>
                <w:sz w:val="20"/>
                <w:szCs w:val="20"/>
                <w:lang w:val="sr-Cyrl-RS"/>
              </w:rPr>
              <w:t>?</w:t>
            </w:r>
            <w:r w:rsidRPr="00D22063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D22063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,</w:t>
            </w:r>
            <w:r w:rsidRPr="00D22063">
              <w:rPr>
                <w:rFonts w:ascii="Arial" w:hAnsi="Arial"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in: Lj. Radenović, D. Dimitrijević, I. Akkad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 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>(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eds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>.)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, 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>Paideia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>The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>Language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>and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>Philosophy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>of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i/>
                <w:iCs/>
                <w:color w:val="000000"/>
                <w:sz w:val="20"/>
                <w:szCs w:val="20"/>
                <w:lang w:val="sr-Latn-RS"/>
              </w:rPr>
              <w:t xml:space="preserve">Education,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Belgrade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University of Belgrade – Faculty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of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Philosophy (ISBN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>-978-86-6427-253-7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 xml:space="preserve">), 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 xml:space="preserve">2023, </w:t>
            </w:r>
            <w:r w:rsidR="00DF6778">
              <w:rPr>
                <w:color w:val="000000"/>
                <w:sz w:val="20"/>
                <w:szCs w:val="20"/>
                <w:lang w:val="sr-Cyrl-RS"/>
              </w:rPr>
              <w:t xml:space="preserve">   </w:t>
            </w:r>
            <w:r w:rsidRPr="00D22063">
              <w:rPr>
                <w:color w:val="000000"/>
                <w:sz w:val="20"/>
                <w:szCs w:val="20"/>
                <w:lang w:val="sr-Latn-RS"/>
              </w:rPr>
              <w:t>pp</w:t>
            </w:r>
            <w:r w:rsidRPr="00D22063">
              <w:rPr>
                <w:color w:val="000000"/>
                <w:sz w:val="20"/>
                <w:szCs w:val="20"/>
                <w:lang w:val="sr-Cyrl-RS"/>
              </w:rPr>
              <w:t>. 81-93.</w:t>
            </w:r>
            <w:r w:rsidRPr="00D22063">
              <w:rPr>
                <w:sz w:val="20"/>
                <w:szCs w:val="20"/>
                <w:lang w:val="sr-Latn-RS"/>
              </w:rPr>
              <w:t xml:space="preserve">  </w:t>
            </w:r>
          </w:p>
          <w:p w:rsidR="00DF6778" w:rsidRPr="00D22063" w:rsidRDefault="00DF6778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D22063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FD0582" w:rsidRDefault="00130E4B" w:rsidP="00753A3E">
            <w:pPr>
              <w:rPr>
                <w:sz w:val="20"/>
                <w:szCs w:val="20"/>
                <w:lang w:val="sr-Latn-RS"/>
              </w:rPr>
            </w:pPr>
            <w:r w:rsidRPr="00FD0582">
              <w:rPr>
                <w:sz w:val="20"/>
                <w:szCs w:val="20"/>
                <w:lang w:val="sr-Latn-RS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D0582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</w:pPr>
            <w:r w:rsidRPr="00DE0607">
              <w:rPr>
                <w:rStyle w:val="Bodytext22"/>
                <w:b/>
                <w:sz w:val="20"/>
                <w:szCs w:val="20"/>
              </w:rPr>
              <w:t>Један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рад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са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научног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скупа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националног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значаја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објављен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у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целини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категорије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М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61 </w:t>
            </w:r>
            <w:r w:rsidRPr="00DE0607">
              <w:rPr>
                <w:rStyle w:val="Bodytext22"/>
                <w:b/>
                <w:sz w:val="20"/>
                <w:szCs w:val="20"/>
              </w:rPr>
              <w:t>или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2"/>
                <w:b/>
                <w:sz w:val="20"/>
                <w:szCs w:val="20"/>
              </w:rPr>
              <w:t>М</w:t>
            </w:r>
            <w:r w:rsidRPr="00FD0582">
              <w:rPr>
                <w:rStyle w:val="Bodytext22"/>
                <w:b/>
                <w:sz w:val="20"/>
                <w:szCs w:val="20"/>
                <w:lang w:val="sr-Latn-RS"/>
              </w:rPr>
              <w:t xml:space="preserve">63.  </w:t>
            </w:r>
            <w:r w:rsidRPr="00FD0582"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  <w:t>(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за</w:t>
            </w:r>
            <w:r w:rsidRPr="00FD0582"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поновни</w:t>
            </w:r>
            <w:r w:rsidRPr="00FD0582"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избор</w:t>
            </w:r>
            <w:r w:rsidRPr="00FD0582"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  <w:t xml:space="preserve"> 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ванр</w:t>
            </w:r>
            <w:r w:rsidRPr="00FD0582"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  <w:t xml:space="preserve">. </w:t>
            </w:r>
            <w:r w:rsidRPr="00DE0607">
              <w:rPr>
                <w:rStyle w:val="Bodytext2Exact5"/>
                <w:rFonts w:eastAsia="Calibri"/>
                <w:b/>
                <w:i/>
                <w:sz w:val="20"/>
                <w:szCs w:val="20"/>
              </w:rPr>
              <w:t>проф</w:t>
            </w:r>
            <w:r w:rsidRPr="00FD0582">
              <w:rPr>
                <w:rStyle w:val="Bodytext2Exact5"/>
                <w:rFonts w:eastAsia="Calibri"/>
                <w:b/>
                <w:i/>
                <w:sz w:val="20"/>
                <w:szCs w:val="20"/>
                <w:lang w:val="sr-Latn-RS"/>
              </w:rPr>
              <w:t>)</w:t>
            </w:r>
          </w:p>
          <w:p w:rsidR="00130E4B" w:rsidRPr="00FD0582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sr-Latn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D0582" w:rsidRDefault="00130E4B" w:rsidP="00753A3E">
            <w:pPr>
              <w:rPr>
                <w:rFonts w:ascii="Calibri" w:eastAsia="Calibri" w:hAnsi="Calibri"/>
                <w:sz w:val="22"/>
                <w:szCs w:val="22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78" w:rsidRDefault="00DF6778" w:rsidP="00753A3E">
            <w:pPr>
              <w:rPr>
                <w:sz w:val="20"/>
                <w:szCs w:val="20"/>
                <w:lang w:val="sr-Cyrl-RS"/>
              </w:rPr>
            </w:pPr>
          </w:p>
          <w:p w:rsidR="00FE4267" w:rsidRDefault="00BC73DB" w:rsidP="00753A3E">
            <w:pPr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Cyrl-RS"/>
              </w:rPr>
              <w:t>1.„</w:t>
            </w:r>
            <w:r w:rsidRPr="00D22063">
              <w:rPr>
                <w:i/>
                <w:sz w:val="20"/>
                <w:szCs w:val="20"/>
                <w:lang w:val="sr-Cyrl-RS"/>
              </w:rPr>
              <w:t>Ерос</w:t>
            </w:r>
            <w:r w:rsidRPr="00D22063">
              <w:rPr>
                <w:sz w:val="20"/>
                <w:szCs w:val="20"/>
                <w:lang w:val="sr-Cyrl-RS"/>
              </w:rPr>
              <w:t xml:space="preserve">, </w:t>
            </w:r>
            <w:r w:rsidRPr="00D22063">
              <w:rPr>
                <w:i/>
                <w:sz w:val="20"/>
                <w:szCs w:val="20"/>
                <w:lang w:val="sr-Cyrl-RS"/>
              </w:rPr>
              <w:t>Филиа</w:t>
            </w:r>
            <w:r w:rsidRPr="00D22063">
              <w:rPr>
                <w:sz w:val="20"/>
                <w:szCs w:val="20"/>
                <w:lang w:val="sr-Cyrl-RS"/>
              </w:rPr>
              <w:t xml:space="preserve"> и </w:t>
            </w:r>
            <w:r w:rsidRPr="00D22063">
              <w:rPr>
                <w:i/>
                <w:sz w:val="20"/>
                <w:szCs w:val="20"/>
                <w:lang w:val="sr-Cyrl-RS"/>
              </w:rPr>
              <w:t>Хармониа</w:t>
            </w:r>
            <w:r w:rsidRPr="00D22063">
              <w:rPr>
                <w:sz w:val="20"/>
                <w:szCs w:val="20"/>
                <w:lang w:val="sr-Cyrl-RS"/>
              </w:rPr>
              <w:t xml:space="preserve"> Анице Савић Ребац“</w:t>
            </w:r>
            <w:r w:rsidRPr="00D22063">
              <w:rPr>
                <w:sz w:val="20"/>
                <w:szCs w:val="20"/>
                <w:lang w:val="sr-Latn-RS"/>
              </w:rPr>
              <w:t xml:space="preserve">, </w:t>
            </w:r>
            <w:r w:rsidR="00341745">
              <w:rPr>
                <w:sz w:val="20"/>
                <w:szCs w:val="20"/>
                <w:lang w:val="sr-Cyrl-RS"/>
              </w:rPr>
              <w:t xml:space="preserve">у: Д. </w:t>
            </w:r>
            <w:r w:rsidRPr="00D22063">
              <w:rPr>
                <w:sz w:val="20"/>
                <w:szCs w:val="20"/>
                <w:lang w:val="sr-Cyrl-RS"/>
              </w:rPr>
              <w:t xml:space="preserve">Димитријевић (ур.), </w:t>
            </w:r>
            <w:r w:rsidRPr="00D22063">
              <w:rPr>
                <w:i/>
                <w:sz w:val="20"/>
                <w:szCs w:val="20"/>
                <w:lang w:val="sr-Cyrl-RS"/>
              </w:rPr>
              <w:t xml:space="preserve">Аница Савић </w:t>
            </w:r>
            <w:r w:rsidR="00341745">
              <w:rPr>
                <w:i/>
                <w:sz w:val="20"/>
                <w:szCs w:val="20"/>
                <w:lang w:val="sr-Cyrl-RS"/>
              </w:rPr>
              <w:t>Р</w:t>
            </w:r>
            <w:r w:rsidRPr="00D22063">
              <w:rPr>
                <w:i/>
                <w:sz w:val="20"/>
                <w:szCs w:val="20"/>
                <w:lang w:val="sr-Cyrl-RS"/>
              </w:rPr>
              <w:t>ебац – хероина српске културе</w:t>
            </w:r>
            <w:r w:rsidRPr="00D22063">
              <w:rPr>
                <w:sz w:val="20"/>
                <w:szCs w:val="20"/>
                <w:lang w:val="sr-Cyrl-RS"/>
              </w:rPr>
              <w:t>, Београд: Универзитетска библиотека „Светозар Марковић“</w:t>
            </w:r>
          </w:p>
          <w:p w:rsidR="00FE4267" w:rsidRDefault="00FE4267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</w:t>
            </w:r>
            <w:r>
              <w:rPr>
                <w:sz w:val="20"/>
                <w:szCs w:val="20"/>
                <w:lang w:val="sr-Latn-RS"/>
              </w:rPr>
              <w:t>ISBN 978-86-7301-202-5)</w:t>
            </w:r>
            <w:r w:rsidR="00BC73DB" w:rsidRPr="00D22063">
              <w:rPr>
                <w:sz w:val="20"/>
                <w:szCs w:val="20"/>
                <w:lang w:val="sr-Cyrl-RS"/>
              </w:rPr>
              <w:t xml:space="preserve">, </w:t>
            </w:r>
          </w:p>
          <w:p w:rsidR="00130E4B" w:rsidRDefault="00BC73DB" w:rsidP="00753A3E">
            <w:pPr>
              <w:rPr>
                <w:sz w:val="20"/>
                <w:szCs w:val="20"/>
                <w:lang w:val="sr-Cyrl-RS"/>
              </w:rPr>
            </w:pPr>
            <w:r w:rsidRPr="00D22063">
              <w:rPr>
                <w:sz w:val="20"/>
                <w:szCs w:val="20"/>
                <w:lang w:val="sr-Cyrl-RS"/>
              </w:rPr>
              <w:t xml:space="preserve">2024, стр. 7-33.  </w:t>
            </w:r>
          </w:p>
          <w:p w:rsidR="00B5206E" w:rsidRDefault="00B5206E" w:rsidP="00753A3E">
            <w:pPr>
              <w:rPr>
                <w:sz w:val="20"/>
                <w:szCs w:val="20"/>
                <w:lang w:val="sr-Cyrl-RS"/>
              </w:rPr>
            </w:pPr>
          </w:p>
          <w:p w:rsidR="00B5206E" w:rsidRPr="00B5206E" w:rsidRDefault="00B5206E" w:rsidP="00B5206E">
            <w:pPr>
              <w:pStyle w:val="NormalWeb"/>
              <w:spacing w:before="0" w:beforeAutospacing="0" w:after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2.</w:t>
            </w:r>
            <w:r w:rsidRPr="00B5206E">
              <w:rPr>
                <w:sz w:val="20"/>
                <w:szCs w:val="20"/>
                <w:lang w:val="sr-Cyrl-RS"/>
              </w:rPr>
              <w:t>„</w:t>
            </w:r>
            <w:r w:rsidRPr="00341745">
              <w:rPr>
                <w:sz w:val="20"/>
                <w:szCs w:val="20"/>
                <w:lang w:val="it-IT"/>
              </w:rPr>
              <w:t>Da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li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su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se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Rimljani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u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predizbornim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kampanjama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slu</w:t>
            </w:r>
            <w:r w:rsidRPr="00B5206E">
              <w:rPr>
                <w:sz w:val="20"/>
                <w:szCs w:val="20"/>
                <w:lang w:val="sr-Cyrl-RS"/>
              </w:rPr>
              <w:t>ž</w:t>
            </w:r>
            <w:r w:rsidRPr="00341745">
              <w:rPr>
                <w:sz w:val="20"/>
                <w:szCs w:val="20"/>
                <w:lang w:val="it-IT"/>
              </w:rPr>
              <w:t>ili</w:t>
            </w:r>
            <w:r w:rsidRPr="00B5206E">
              <w:rPr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sz w:val="20"/>
                <w:szCs w:val="20"/>
                <w:lang w:val="it-IT"/>
              </w:rPr>
              <w:t>postistinom</w:t>
            </w:r>
            <w:r w:rsidRPr="00B5206E">
              <w:rPr>
                <w:sz w:val="20"/>
                <w:szCs w:val="20"/>
                <w:lang w:val="sr-Cyrl-RS"/>
              </w:rPr>
              <w:t xml:space="preserve">?“, </w:t>
            </w:r>
            <w:r w:rsidRPr="00341745">
              <w:rPr>
                <w:i/>
                <w:sz w:val="20"/>
                <w:szCs w:val="20"/>
                <w:lang w:val="it-IT"/>
              </w:rPr>
              <w:t>Filozofske</w:t>
            </w:r>
            <w:r w:rsidRPr="00B5206E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341745">
              <w:rPr>
                <w:i/>
                <w:sz w:val="20"/>
                <w:szCs w:val="20"/>
                <w:lang w:val="it-IT"/>
              </w:rPr>
              <w:t>studije</w:t>
            </w:r>
            <w:r w:rsidRPr="00B5206E">
              <w:rPr>
                <w:sz w:val="20"/>
                <w:szCs w:val="20"/>
                <w:lang w:val="sr-Cyrl-RS"/>
              </w:rPr>
              <w:t xml:space="preserve"> 35, 2019, </w:t>
            </w:r>
          </w:p>
          <w:p w:rsidR="00B5206E" w:rsidRPr="00B5206E" w:rsidRDefault="00B5206E" w:rsidP="00B5206E">
            <w:pPr>
              <w:rPr>
                <w:sz w:val="20"/>
                <w:szCs w:val="20"/>
                <w:lang w:val="sr-Cyrl-RS"/>
              </w:rPr>
            </w:pPr>
            <w:r w:rsidRPr="00B5206E">
              <w:rPr>
                <w:sz w:val="20"/>
                <w:szCs w:val="20"/>
              </w:rPr>
              <w:t xml:space="preserve">str. 69-78.               </w:t>
            </w:r>
          </w:p>
          <w:p w:rsidR="00D22063" w:rsidRPr="00D22063" w:rsidRDefault="00D22063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 xml:space="preserve">Објављених пет радова из категорије М51 у </w:t>
            </w:r>
            <w:r>
              <w:rPr>
                <w:rStyle w:val="Bodytext22"/>
                <w:sz w:val="20"/>
                <w:szCs w:val="20"/>
              </w:rPr>
              <w:lastRenderedPageBreak/>
              <w:t xml:space="preserve">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7108CA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sz w:val="22"/>
                <w:szCs w:val="22"/>
                <w:lang w:val="sr-Cyrl-RS"/>
              </w:rPr>
              <w:t>Више од 10</w:t>
            </w:r>
          </w:p>
          <w:p w:rsidR="007108CA" w:rsidRPr="00DE0607" w:rsidRDefault="007108CA" w:rsidP="00753A3E">
            <w:pPr>
              <w:rPr>
                <w:rFonts w:ascii="Calibri" w:hAnsi="Calibri"/>
                <w:sz w:val="22"/>
                <w:szCs w:val="22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7108CA" w:rsidRDefault="007108CA" w:rsidP="00753A3E">
            <w:pPr>
              <w:rPr>
                <w:rFonts w:ascii="Calibri" w:eastAsia="Calibri" w:hAnsi="Calibri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/>
                <w:sz w:val="22"/>
                <w:szCs w:val="22"/>
                <w:lang w:val="sr-Cyrl-RS"/>
              </w:rPr>
              <w:t xml:space="preserve">      15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</w:tbl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6D49FF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7F117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 xml:space="preserve">1. </w:t>
            </w:r>
            <w:r w:rsidRPr="00E1334D">
              <w:rPr>
                <w:b/>
                <w:sz w:val="20"/>
                <w:szCs w:val="20"/>
                <w:lang w:val="sr-Cyrl-CS"/>
              </w:rPr>
              <w:t>Председник или члан уређивачког одбора научних часописа или зборника радова у земљи или иностранству.</w:t>
            </w:r>
          </w:p>
          <w:p w:rsidR="00130E4B" w:rsidRPr="00E1334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 xml:space="preserve">2. </w:t>
            </w:r>
            <w:r w:rsidRPr="00E1334D">
              <w:rPr>
                <w:b/>
                <w:sz w:val="20"/>
                <w:szCs w:val="20"/>
                <w:lang w:val="sr-Cyrl-CS"/>
              </w:rPr>
              <w:t>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Pr="00E1334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 xml:space="preserve">3. </w:t>
            </w:r>
            <w:r w:rsidRPr="00E1334D">
              <w:rPr>
                <w:b/>
                <w:sz w:val="20"/>
                <w:szCs w:val="20"/>
                <w:lang w:val="sr-Cyrl-CS"/>
              </w:rPr>
              <w:t>Председник или члан комисија за израду завршних радова на академским мастер или докторским студијама.</w:t>
            </w:r>
          </w:p>
          <w:p w:rsidR="00130E4B" w:rsidRPr="00E1334D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 xml:space="preserve">4. </w:t>
            </w:r>
            <w:r w:rsidRPr="00E1334D">
              <w:rPr>
                <w:b/>
                <w:sz w:val="20"/>
                <w:szCs w:val="20"/>
                <w:lang w:val="sr-Cyrl-CS"/>
              </w:rPr>
              <w:t>Руководилац или сарадник на домаћим и међународним научним пројектима.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RPr="006D49FF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7F117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130E4B" w:rsidRPr="00B5206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B5206E">
              <w:rPr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:rsidR="00130E4B" w:rsidRPr="00B5206E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B5206E">
              <w:rPr>
                <w:sz w:val="20"/>
                <w:szCs w:val="20"/>
                <w:lang w:val="sr-Cyrl-CS"/>
              </w:rPr>
              <w:t xml:space="preserve">2. </w:t>
            </w:r>
            <w:r w:rsidRPr="00B5206E">
              <w:rPr>
                <w:b/>
                <w:sz w:val="20"/>
                <w:szCs w:val="20"/>
                <w:lang w:val="sr-Cyrl-CS"/>
              </w:rPr>
              <w:t>Председник или члан органа управљања, стручног органа или</w:t>
            </w:r>
          </w:p>
          <w:p w:rsidR="00130E4B" w:rsidRPr="00D43189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43189">
              <w:rPr>
                <w:b/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130E4B" w:rsidRPr="00D43189" w:rsidRDefault="00130E4B" w:rsidP="00753A3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  <w:r w:rsidRPr="00D43189">
              <w:rPr>
                <w:sz w:val="20"/>
                <w:szCs w:val="20"/>
                <w:lang w:val="sr-Cyrl-CS"/>
              </w:rPr>
              <w:t xml:space="preserve">3. </w:t>
            </w:r>
            <w:r w:rsidRPr="00D43189">
              <w:rPr>
                <w:b/>
                <w:sz w:val="20"/>
                <w:szCs w:val="20"/>
                <w:lang w:val="sr-Cyrl-CS"/>
              </w:rPr>
              <w:t>Члан националног савета, стручног, законодавног или другог органа и комисије министарстава.</w:t>
            </w:r>
          </w:p>
          <w:p w:rsidR="00130E4B" w:rsidRPr="00D4318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D43189">
              <w:rPr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D43189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D43189">
              <w:rPr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:rsidR="00130E4B" w:rsidRPr="0034174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41745">
              <w:rPr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:rsidR="00130E4B" w:rsidRPr="00341745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41745">
              <w:rPr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6D49FF" w:rsidTr="00DE0607">
        <w:trPr>
          <w:trHeight w:val="2285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341745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41745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7F117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7F117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7F1175">
              <w:rPr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130E4B" w:rsidRPr="00B5206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B5206E">
              <w:rPr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B5206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B5206E">
              <w:rPr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B5206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B5206E">
              <w:rPr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:rsidR="00130E4B" w:rsidRPr="00B5206E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B5206E">
              <w:rPr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6. </w:t>
            </w:r>
            <w:r w:rsidRPr="00DE0607">
              <w:rPr>
                <w:rFonts w:ascii="Times New Roman" w:hAnsi="Times New Roman"/>
                <w:b/>
                <w:sz w:val="20"/>
              </w:rPr>
              <w:t>Предавања по позиву на универзитетима у земљи или иностранству.</w:t>
            </w:r>
          </w:p>
        </w:tc>
      </w:tr>
    </w:tbl>
    <w:p w:rsidR="00130E4B" w:rsidRPr="00B5206E" w:rsidRDefault="00130E4B" w:rsidP="00130E4B">
      <w:pPr>
        <w:rPr>
          <w:rFonts w:ascii="Calibri" w:hAnsi="Calibri"/>
          <w:b/>
          <w:sz w:val="20"/>
          <w:szCs w:val="20"/>
          <w:lang w:val="sr-Cyrl-CS"/>
        </w:rPr>
      </w:pPr>
    </w:p>
    <w:p w:rsidR="00130E4B" w:rsidRDefault="00130E4B" w:rsidP="00130E4B">
      <w:pPr>
        <w:rPr>
          <w:i/>
          <w:sz w:val="20"/>
          <w:szCs w:val="20"/>
          <w:lang w:val="sr-Cyrl-RS"/>
        </w:rPr>
      </w:pPr>
      <w:r w:rsidRPr="00B5206E">
        <w:rPr>
          <w:b/>
          <w:sz w:val="20"/>
          <w:szCs w:val="20"/>
          <w:lang w:val="sr-Cyrl-CS"/>
        </w:rPr>
        <w:t xml:space="preserve">*Напомена: </w:t>
      </w:r>
      <w:r w:rsidRPr="00B5206E">
        <w:rPr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Default="00C67CF8" w:rsidP="00130E4B">
      <w:pPr>
        <w:rPr>
          <w:i/>
          <w:sz w:val="20"/>
          <w:szCs w:val="20"/>
          <w:lang w:val="sr-Cyrl-RS"/>
        </w:rPr>
      </w:pPr>
    </w:p>
    <w:p w:rsidR="00C67CF8" w:rsidRPr="00C67CF8" w:rsidRDefault="00C67CF8" w:rsidP="00130E4B">
      <w:pPr>
        <w:rPr>
          <w:rFonts w:ascii="Calibri" w:hAnsi="Calibri"/>
          <w:sz w:val="20"/>
          <w:szCs w:val="20"/>
          <w:lang w:val="sr-Cyrl-RS"/>
        </w:rPr>
      </w:pPr>
    </w:p>
    <w:p w:rsidR="00FE4267" w:rsidRDefault="00FE4267" w:rsidP="00FE4267">
      <w:pPr>
        <w:pStyle w:val="NormalWeb"/>
        <w:numPr>
          <w:ilvl w:val="1"/>
          <w:numId w:val="14"/>
        </w:numPr>
        <w:rPr>
          <w:lang w:val="sr-Cyrl-RS"/>
        </w:rPr>
      </w:pPr>
      <w:r>
        <w:rPr>
          <w:sz w:val="20"/>
          <w:szCs w:val="20"/>
          <w:lang w:val="sr-Cyrl-RS"/>
        </w:rPr>
        <w:t>Ч</w:t>
      </w:r>
      <w:r w:rsidRPr="00FE4267">
        <w:rPr>
          <w:sz w:val="20"/>
          <w:szCs w:val="20"/>
          <w:lang w:val="sr-Cyrl-RS"/>
        </w:rPr>
        <w:t xml:space="preserve">лан уређивачког одбора часописа </w:t>
      </w:r>
      <w:r w:rsidRPr="00FE4267">
        <w:rPr>
          <w:i/>
          <w:sz w:val="20"/>
          <w:szCs w:val="20"/>
          <w:lang w:val="sr-Latn-RS"/>
        </w:rPr>
        <w:t>Lucida intervalla</w:t>
      </w:r>
      <w:r w:rsidRPr="00FE4267">
        <w:rPr>
          <w:sz w:val="20"/>
          <w:szCs w:val="20"/>
          <w:lang w:val="sr-Latn-RS"/>
        </w:rPr>
        <w:t xml:space="preserve">, </w:t>
      </w:r>
      <w:r>
        <w:rPr>
          <w:sz w:val="20"/>
          <w:szCs w:val="20"/>
          <w:lang w:val="sr-Cyrl-RS"/>
        </w:rPr>
        <w:t>од 2011. до 2021. г</w:t>
      </w:r>
      <w:r w:rsidRPr="00FE4267">
        <w:rPr>
          <w:sz w:val="20"/>
          <w:szCs w:val="20"/>
          <w:lang w:val="sr-Cyrl-RS"/>
        </w:rPr>
        <w:t>одине</w:t>
      </w:r>
      <w:r>
        <w:rPr>
          <w:sz w:val="20"/>
          <w:szCs w:val="20"/>
          <w:lang w:val="sr-Cyrl-RS"/>
        </w:rPr>
        <w:t xml:space="preserve">; </w:t>
      </w:r>
      <w:r w:rsidRPr="00FE4267">
        <w:rPr>
          <w:sz w:val="20"/>
          <w:szCs w:val="20"/>
          <w:lang w:val="sr-Cyrl-RS"/>
        </w:rPr>
        <w:t xml:space="preserve">члан уређивачког одбора међународног електронског часописа </w:t>
      </w:r>
      <w:r w:rsidRPr="00FE4267">
        <w:rPr>
          <w:i/>
          <w:sz w:val="20"/>
          <w:szCs w:val="20"/>
          <w:lang w:val="sr-Latn-RS"/>
        </w:rPr>
        <w:t>Systasis</w:t>
      </w:r>
      <w:r>
        <w:rPr>
          <w:i/>
          <w:sz w:val="20"/>
          <w:szCs w:val="20"/>
          <w:lang w:val="sr-Cyrl-RS"/>
        </w:rPr>
        <w:t xml:space="preserve"> </w:t>
      </w:r>
      <w:r w:rsidRPr="00C67CF8">
        <w:rPr>
          <w:sz w:val="20"/>
          <w:szCs w:val="20"/>
          <w:lang w:val="sr-Cyrl-RS"/>
        </w:rPr>
        <w:t>(</w:t>
      </w:r>
      <w:hyperlink r:id="rId9" w:history="1">
        <w:r w:rsidRPr="00FE4267">
          <w:rPr>
            <w:rStyle w:val="Hyperlink"/>
            <w:sz w:val="20"/>
            <w:szCs w:val="20"/>
          </w:rPr>
          <w:t>www</w:t>
        </w:r>
        <w:r w:rsidRPr="00C67CF8">
          <w:rPr>
            <w:rStyle w:val="Hyperlink"/>
            <w:sz w:val="20"/>
            <w:szCs w:val="20"/>
            <w:lang w:val="sr-Cyrl-RS"/>
          </w:rPr>
          <w:t>.</w:t>
        </w:r>
        <w:r w:rsidRPr="00FE4267">
          <w:rPr>
            <w:rStyle w:val="Hyperlink"/>
            <w:sz w:val="20"/>
            <w:szCs w:val="20"/>
          </w:rPr>
          <w:t>systasis</w:t>
        </w:r>
        <w:r w:rsidRPr="00C67CF8">
          <w:rPr>
            <w:rStyle w:val="Hyperlink"/>
            <w:sz w:val="20"/>
            <w:szCs w:val="20"/>
            <w:lang w:val="sr-Cyrl-RS"/>
          </w:rPr>
          <w:t>.</w:t>
        </w:r>
        <w:r w:rsidRPr="00FE4267">
          <w:rPr>
            <w:rStyle w:val="Hyperlink"/>
            <w:sz w:val="20"/>
            <w:szCs w:val="20"/>
          </w:rPr>
          <w:t>org</w:t>
        </w:r>
      </w:hyperlink>
      <w:r w:rsidRPr="00C67CF8">
        <w:rPr>
          <w:lang w:val="sr-Cyrl-RS"/>
        </w:rPr>
        <w:t>)</w:t>
      </w:r>
      <w:r>
        <w:rPr>
          <w:lang w:val="sr-Cyrl-RS"/>
        </w:rPr>
        <w:t>.</w:t>
      </w:r>
    </w:p>
    <w:p w:rsidR="00FE4267" w:rsidRPr="00FE4267" w:rsidRDefault="00FE4267" w:rsidP="00FE4267">
      <w:pPr>
        <w:pStyle w:val="NormalWeb"/>
        <w:numPr>
          <w:ilvl w:val="1"/>
          <w:numId w:val="14"/>
        </w:numPr>
        <w:rPr>
          <w:lang w:val="sr-Cyrl-RS"/>
        </w:rPr>
      </w:pPr>
      <w:r>
        <w:rPr>
          <w:sz w:val="20"/>
          <w:szCs w:val="20"/>
          <w:lang w:val="sr-Cyrl-RS"/>
        </w:rPr>
        <w:t>Ч</w:t>
      </w:r>
      <w:r w:rsidRPr="00FE4267">
        <w:rPr>
          <w:sz w:val="20"/>
          <w:szCs w:val="20"/>
          <w:lang w:val="sr-Cyrl-RS"/>
        </w:rPr>
        <w:t>лан организационог одбора домаћег научног скупа</w:t>
      </w:r>
      <w:r>
        <w:rPr>
          <w:sz w:val="20"/>
          <w:szCs w:val="20"/>
          <w:lang w:val="sr-Cyrl-RS"/>
        </w:rPr>
        <w:t xml:space="preserve"> </w:t>
      </w:r>
      <w:r w:rsidRPr="00FE4267">
        <w:rPr>
          <w:i/>
          <w:sz w:val="20"/>
          <w:szCs w:val="20"/>
          <w:lang w:val="sr-Cyrl-RS"/>
        </w:rPr>
        <w:t xml:space="preserve">Аница Савић </w:t>
      </w:r>
      <w:r w:rsidR="00341745">
        <w:rPr>
          <w:i/>
          <w:sz w:val="20"/>
          <w:szCs w:val="20"/>
          <w:lang w:val="sr-Cyrl-RS"/>
        </w:rPr>
        <w:t>Р</w:t>
      </w:r>
      <w:r w:rsidRPr="00FE4267">
        <w:rPr>
          <w:i/>
          <w:sz w:val="20"/>
          <w:szCs w:val="20"/>
          <w:lang w:val="sr-Cyrl-RS"/>
        </w:rPr>
        <w:t>ебац – хероина српске културе</w:t>
      </w:r>
      <w:r w:rsidRPr="00FE4267">
        <w:rPr>
          <w:sz w:val="20"/>
          <w:szCs w:val="20"/>
          <w:lang w:val="sr-Cyrl-RS"/>
        </w:rPr>
        <w:t>, Београд: Универзитетска библиотека „Светозар Марковић“,</w:t>
      </w:r>
      <w:r>
        <w:rPr>
          <w:sz w:val="20"/>
          <w:szCs w:val="20"/>
          <w:lang w:val="sr-Cyrl-RS"/>
        </w:rPr>
        <w:t xml:space="preserve"> 4. октобар 2022.</w:t>
      </w:r>
    </w:p>
    <w:p w:rsidR="00295841" w:rsidRDefault="00295841" w:rsidP="00295841">
      <w:pPr>
        <w:pStyle w:val="NormalWeb"/>
        <w:numPr>
          <w:ilvl w:val="1"/>
          <w:numId w:val="14"/>
        </w:numPr>
        <w:rPr>
          <w:sz w:val="20"/>
          <w:szCs w:val="20"/>
          <w:lang w:val="sr-Cyrl-CS"/>
        </w:rPr>
      </w:pPr>
      <w:r w:rsidRPr="00295841">
        <w:rPr>
          <w:sz w:val="20"/>
          <w:szCs w:val="20"/>
          <w:lang w:val="sr-Cyrl-RS"/>
        </w:rPr>
        <w:t>М</w:t>
      </w:r>
      <w:r w:rsidRPr="00295841">
        <w:rPr>
          <w:sz w:val="20"/>
          <w:szCs w:val="20"/>
          <w:lang w:val="sr-Cyrl-CS"/>
        </w:rPr>
        <w:t xml:space="preserve">ентор </w:t>
      </w:r>
      <w:bookmarkStart w:id="0" w:name="_GoBack"/>
      <w:r w:rsidRPr="00295841">
        <w:rPr>
          <w:sz w:val="20"/>
          <w:szCs w:val="20"/>
          <w:lang w:val="sr-Cyrl-CS"/>
        </w:rPr>
        <w:t>докторан</w:t>
      </w:r>
      <w:bookmarkEnd w:id="0"/>
      <w:r w:rsidR="00341745">
        <w:rPr>
          <w:sz w:val="20"/>
          <w:szCs w:val="20"/>
          <w:lang w:val="sr-Cyrl-CS"/>
        </w:rPr>
        <w:t>т</w:t>
      </w:r>
      <w:r w:rsidRPr="00295841">
        <w:rPr>
          <w:sz w:val="20"/>
          <w:szCs w:val="20"/>
          <w:lang w:val="sr-Cyrl-CS"/>
        </w:rPr>
        <w:t xml:space="preserve">киње Ане Шуменковић (број индекса 9К17-3) за израду докторске дисертације под насловом </w:t>
      </w:r>
      <w:r w:rsidRPr="00295841">
        <w:rPr>
          <w:i/>
          <w:sz w:val="20"/>
          <w:szCs w:val="20"/>
          <w:lang w:val="sr-Cyrl-CS"/>
        </w:rPr>
        <w:t>Римска религија као аргументативно средство у Цицероновим беседама</w:t>
      </w:r>
      <w:r w:rsidRPr="00295841">
        <w:rPr>
          <w:sz w:val="20"/>
          <w:szCs w:val="20"/>
          <w:lang w:val="sr-Cyrl-CS"/>
        </w:rPr>
        <w:t xml:space="preserve"> (тема је одбрањена 4. 2. 2020. године); чланство у комисији за оцену и одбрану две докторске дисертације: </w:t>
      </w:r>
      <w:r w:rsidRPr="00295841">
        <w:rPr>
          <w:sz w:val="20"/>
          <w:szCs w:val="20"/>
          <w:lang w:val="sr-Cyrl-RS"/>
        </w:rPr>
        <w:t xml:space="preserve">Татјана Здравковић Стојановић, докторска дисертација </w:t>
      </w:r>
      <w:r w:rsidRPr="00295841">
        <w:rPr>
          <w:i/>
          <w:sz w:val="20"/>
          <w:szCs w:val="20"/>
          <w:lang w:val="sr-Cyrl-CS"/>
        </w:rPr>
        <w:t>Језик Цицеронових писама брату Квинту</w:t>
      </w:r>
      <w:r w:rsidRPr="00295841">
        <w:rPr>
          <w:sz w:val="20"/>
          <w:szCs w:val="20"/>
          <w:lang w:val="sr-Cyrl-CS"/>
        </w:rPr>
        <w:t xml:space="preserve">, одбрањена 23. 6. 2020. на Универзитету у Београду– Филозофском факултету (ментор: проф. др Борис Пендељ), Марина Андријашевић, докторска дисертација </w:t>
      </w:r>
      <w:r w:rsidRPr="00295841">
        <w:rPr>
          <w:i/>
          <w:sz w:val="20"/>
          <w:szCs w:val="20"/>
          <w:lang w:val="sr-Cyrl-CS"/>
        </w:rPr>
        <w:t>Однос Римљана према Грцима и грчкој култури у Цицероновим делима: контекстуална анализа етнонима Грк и пертинентних термина</w:t>
      </w:r>
      <w:r w:rsidRPr="00295841">
        <w:rPr>
          <w:sz w:val="20"/>
          <w:szCs w:val="20"/>
          <w:lang w:val="sr-Cyrl-CS"/>
        </w:rPr>
        <w:t>, одбрањена 21. 6. 2021. на Универзитету у Београду– Филозофском факултету (ментор: проф. др Борис Пендељ).</w:t>
      </w:r>
      <w:r>
        <w:rPr>
          <w:sz w:val="20"/>
          <w:szCs w:val="20"/>
          <w:lang w:val="sr-Cyrl-CS"/>
        </w:rPr>
        <w:t xml:space="preserve"> Чланство у пет комисија за одбрану завршних радова на мастер студијама.</w:t>
      </w:r>
    </w:p>
    <w:p w:rsidR="00130E4B" w:rsidRPr="00295841" w:rsidRDefault="00295841" w:rsidP="00295841">
      <w:pPr>
        <w:pStyle w:val="NormalWeb"/>
        <w:numPr>
          <w:ilvl w:val="1"/>
          <w:numId w:val="14"/>
        </w:numPr>
        <w:rPr>
          <w:sz w:val="20"/>
          <w:szCs w:val="20"/>
          <w:lang w:val="sr-Cyrl-CS"/>
        </w:rPr>
      </w:pPr>
      <w:r w:rsidRPr="00295841">
        <w:rPr>
          <w:sz w:val="20"/>
          <w:szCs w:val="20"/>
          <w:lang w:val="sr-Cyrl-RS"/>
        </w:rPr>
        <w:t xml:space="preserve">Учешће на два домаћа пројекта: </w:t>
      </w:r>
      <w:r w:rsidRPr="00295841">
        <w:rPr>
          <w:i/>
          <w:sz w:val="20"/>
          <w:szCs w:val="20"/>
          <w:lang w:val="sr-Cyrl-CS"/>
        </w:rPr>
        <w:t>Модернизација западног Балкана</w:t>
      </w:r>
      <w:r w:rsidRPr="00295841">
        <w:rPr>
          <w:sz w:val="20"/>
          <w:szCs w:val="20"/>
          <w:lang w:val="sr-Cyrl-CS"/>
        </w:rPr>
        <w:t xml:space="preserve"> (Министарство просвете, науке и технолошког развоја, бр. 177009), Универзитет у Београду – Филозофски факултет, 2011-2021;</w:t>
      </w:r>
      <w:r>
        <w:rPr>
          <w:sz w:val="20"/>
          <w:szCs w:val="20"/>
          <w:lang w:val="sr-Cyrl-CS"/>
        </w:rPr>
        <w:t xml:space="preserve"> </w:t>
      </w:r>
      <w:r w:rsidRPr="00295841">
        <w:rPr>
          <w:i/>
          <w:sz w:val="20"/>
          <w:szCs w:val="20"/>
          <w:lang w:val="sr-Cyrl-CS"/>
        </w:rPr>
        <w:t>Историја српске филозофије</w:t>
      </w:r>
      <w:r w:rsidRPr="00295841">
        <w:rPr>
          <w:sz w:val="20"/>
          <w:szCs w:val="20"/>
          <w:lang w:val="sr-Cyrl-CS"/>
        </w:rPr>
        <w:t xml:space="preserve"> (Министарство просвете, науке и технолошког развоја, бр. 179064), Универзитет у Београду – Филозофски факултет, 2019-2021.</w:t>
      </w:r>
    </w:p>
    <w:p w:rsidR="00114082" w:rsidRDefault="00295841" w:rsidP="00114082">
      <w:pPr>
        <w:rPr>
          <w:sz w:val="20"/>
          <w:szCs w:val="20"/>
          <w:lang w:val="sr-Cyrl-CS"/>
        </w:rPr>
      </w:pPr>
      <w:r w:rsidRPr="00295841">
        <w:rPr>
          <w:sz w:val="20"/>
          <w:szCs w:val="20"/>
          <w:lang w:val="sr-Cyrl-RS"/>
        </w:rPr>
        <w:t>2.2</w:t>
      </w:r>
      <w:r>
        <w:rPr>
          <w:sz w:val="20"/>
          <w:szCs w:val="20"/>
          <w:lang w:val="sr-Cyrl-RS"/>
        </w:rPr>
        <w:t xml:space="preserve">   </w:t>
      </w:r>
      <w:r w:rsidR="00114082">
        <w:rPr>
          <w:sz w:val="20"/>
          <w:szCs w:val="20"/>
          <w:lang w:val="sr-Cyrl-RS"/>
        </w:rPr>
        <w:t>Ч</w:t>
      </w:r>
      <w:r w:rsidR="00114082" w:rsidRPr="00114082">
        <w:rPr>
          <w:sz w:val="20"/>
          <w:szCs w:val="20"/>
          <w:lang w:val="sr-Cyrl-CS"/>
        </w:rPr>
        <w:t>лан</w:t>
      </w:r>
      <w:r w:rsidR="00114082">
        <w:rPr>
          <w:sz w:val="20"/>
          <w:szCs w:val="20"/>
          <w:lang w:val="sr-Cyrl-CS"/>
        </w:rPr>
        <w:t>ство у Комисији</w:t>
      </w:r>
      <w:r w:rsidR="00114082" w:rsidRPr="00114082">
        <w:rPr>
          <w:sz w:val="20"/>
          <w:szCs w:val="20"/>
          <w:lang w:val="sr-Cyrl-CS"/>
        </w:rPr>
        <w:t xml:space="preserve"> за праћење и утврђивање квалитета наставе </w:t>
      </w:r>
      <w:r w:rsidR="00114082">
        <w:rPr>
          <w:sz w:val="20"/>
          <w:szCs w:val="20"/>
          <w:lang w:val="sr-Cyrl-CS"/>
        </w:rPr>
        <w:t>Филозофског ф</w:t>
      </w:r>
      <w:r w:rsidR="00114082" w:rsidRPr="00114082">
        <w:rPr>
          <w:sz w:val="20"/>
          <w:szCs w:val="20"/>
          <w:lang w:val="sr-Cyrl-CS"/>
        </w:rPr>
        <w:t>акултета</w:t>
      </w:r>
      <w:r w:rsidR="00114082">
        <w:rPr>
          <w:sz w:val="20"/>
          <w:szCs w:val="20"/>
          <w:lang w:val="sr-Cyrl-CS"/>
        </w:rPr>
        <w:t xml:space="preserve"> Универзитета </w:t>
      </w:r>
    </w:p>
    <w:p w:rsidR="00114082" w:rsidRDefault="00114082" w:rsidP="00114082">
      <w:pPr>
        <w:ind w:left="444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у Београду, 2021-2024., у комисији Одељења за класичне науке </w:t>
      </w:r>
      <w:r w:rsidRPr="00114082">
        <w:rPr>
          <w:sz w:val="20"/>
          <w:szCs w:val="20"/>
          <w:lang w:val="sr-Cyrl-CS"/>
        </w:rPr>
        <w:t xml:space="preserve">за акредитацију </w:t>
      </w:r>
      <w:r>
        <w:rPr>
          <w:sz w:val="20"/>
          <w:szCs w:val="20"/>
          <w:lang w:val="sr-Cyrl-CS"/>
        </w:rPr>
        <w:t xml:space="preserve">студијских програма акредитованих </w:t>
      </w:r>
      <w:r w:rsidRPr="00114082">
        <w:rPr>
          <w:sz w:val="20"/>
          <w:szCs w:val="20"/>
          <w:lang w:val="sr-Cyrl-CS"/>
        </w:rPr>
        <w:t>2021.</w:t>
      </w:r>
      <w:r>
        <w:rPr>
          <w:sz w:val="20"/>
          <w:szCs w:val="20"/>
          <w:lang w:val="sr-Cyrl-CS"/>
        </w:rPr>
        <w:t xml:space="preserve">, у </w:t>
      </w:r>
      <w:r w:rsidRPr="00114082">
        <w:rPr>
          <w:sz w:val="20"/>
          <w:szCs w:val="20"/>
          <w:lang w:val="sr-Cyrl-CS"/>
        </w:rPr>
        <w:t xml:space="preserve">Радној групи за промоцију </w:t>
      </w:r>
      <w:r>
        <w:rPr>
          <w:sz w:val="20"/>
          <w:szCs w:val="20"/>
          <w:lang w:val="sr-Cyrl-CS"/>
        </w:rPr>
        <w:t>Филозофског ф</w:t>
      </w:r>
      <w:r w:rsidRPr="00114082">
        <w:rPr>
          <w:sz w:val="20"/>
          <w:szCs w:val="20"/>
          <w:lang w:val="sr-Cyrl-CS"/>
        </w:rPr>
        <w:t>акултета</w:t>
      </w:r>
      <w:r>
        <w:rPr>
          <w:sz w:val="20"/>
          <w:szCs w:val="20"/>
          <w:lang w:val="sr-Cyrl-CS"/>
        </w:rPr>
        <w:t xml:space="preserve"> Универзитета у Београду.</w:t>
      </w:r>
    </w:p>
    <w:p w:rsidR="000E42E5" w:rsidRDefault="000E42E5" w:rsidP="00114082">
      <w:pPr>
        <w:ind w:left="444"/>
        <w:rPr>
          <w:sz w:val="20"/>
          <w:szCs w:val="20"/>
          <w:lang w:val="sr-Cyrl-CS"/>
        </w:rPr>
      </w:pPr>
    </w:p>
    <w:p w:rsidR="000E42E5" w:rsidRDefault="00114082" w:rsidP="000E42E5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 xml:space="preserve">2.3    </w:t>
      </w:r>
      <w:r w:rsidR="000E42E5">
        <w:rPr>
          <w:sz w:val="20"/>
          <w:szCs w:val="20"/>
          <w:lang w:val="sr-Cyrl-CS"/>
        </w:rPr>
        <w:t>П</w:t>
      </w:r>
      <w:r w:rsidR="000E42E5" w:rsidRPr="000E42E5">
        <w:rPr>
          <w:sz w:val="20"/>
          <w:szCs w:val="20"/>
          <w:lang w:val="sr-Cyrl-RS"/>
        </w:rPr>
        <w:t xml:space="preserve">редседница комисије за полагање испита за лиценцу за наставнике који изводе наставу у школама за </w:t>
      </w:r>
    </w:p>
    <w:p w:rsidR="000E42E5" w:rsidRDefault="000E42E5" w:rsidP="000E42E5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</w:t>
      </w:r>
      <w:r w:rsidRPr="000E42E5">
        <w:rPr>
          <w:sz w:val="20"/>
          <w:szCs w:val="20"/>
          <w:lang w:val="sr-Cyrl-RS"/>
        </w:rPr>
        <w:t xml:space="preserve">предмет  </w:t>
      </w:r>
      <w:r w:rsidRPr="000E42E5">
        <w:rPr>
          <w:i/>
          <w:sz w:val="20"/>
          <w:szCs w:val="20"/>
          <w:lang w:val="sr-Cyrl-RS"/>
        </w:rPr>
        <w:t>Латински језик</w:t>
      </w:r>
      <w:r w:rsidRPr="000E42E5">
        <w:rPr>
          <w:sz w:val="20"/>
          <w:szCs w:val="20"/>
          <w:lang w:val="sr-Cyrl-RS"/>
        </w:rPr>
        <w:t>, априла 2023. године, при Министарству просвете</w:t>
      </w:r>
      <w:r>
        <w:rPr>
          <w:sz w:val="20"/>
          <w:szCs w:val="20"/>
          <w:lang w:val="sr-Cyrl-RS"/>
        </w:rPr>
        <w:t xml:space="preserve"> </w:t>
      </w:r>
      <w:r w:rsidRPr="000E42E5">
        <w:rPr>
          <w:sz w:val="20"/>
          <w:szCs w:val="20"/>
          <w:lang w:val="sr-Cyrl-RS"/>
        </w:rPr>
        <w:t xml:space="preserve">Републике Србије </w:t>
      </w:r>
      <w:r>
        <w:rPr>
          <w:sz w:val="20"/>
          <w:szCs w:val="20"/>
          <w:lang w:val="sr-Cyrl-RS"/>
        </w:rPr>
        <w:t xml:space="preserve"> </w:t>
      </w:r>
    </w:p>
    <w:p w:rsidR="000E42E5" w:rsidRDefault="000E42E5" w:rsidP="000E42E5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</w:t>
      </w:r>
      <w:r w:rsidRPr="000E42E5">
        <w:rPr>
          <w:sz w:val="20"/>
          <w:szCs w:val="20"/>
          <w:lang w:val="sr-Cyrl-RS"/>
        </w:rPr>
        <w:t>(измењено и допуњено решење број: 119-01-435/08-13).</w:t>
      </w:r>
    </w:p>
    <w:p w:rsidR="000E42E5" w:rsidRDefault="000E42E5" w:rsidP="000E42E5">
      <w:pPr>
        <w:rPr>
          <w:sz w:val="20"/>
          <w:szCs w:val="20"/>
          <w:lang w:val="sr-Cyrl-RS"/>
        </w:rPr>
      </w:pPr>
    </w:p>
    <w:p w:rsidR="00862DF2" w:rsidRDefault="000E42E5" w:rsidP="000E42E5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3.6     </w:t>
      </w:r>
      <w:r w:rsidR="00862DF2">
        <w:rPr>
          <w:sz w:val="20"/>
          <w:szCs w:val="20"/>
          <w:lang w:val="sr-Cyrl-RS"/>
        </w:rPr>
        <w:t xml:space="preserve">Од претходног избора </w:t>
      </w:r>
      <w:r w:rsidR="00341745">
        <w:rPr>
          <w:sz w:val="20"/>
          <w:szCs w:val="20"/>
          <w:lang w:val="sr-Cyrl-RS"/>
        </w:rPr>
        <w:t>у звање, одржала је следећа пре</w:t>
      </w:r>
      <w:r w:rsidR="00862DF2">
        <w:rPr>
          <w:sz w:val="20"/>
          <w:szCs w:val="20"/>
          <w:lang w:val="sr-Cyrl-RS"/>
        </w:rPr>
        <w:t xml:space="preserve">давања по позиву: </w:t>
      </w:r>
      <w:r w:rsidR="00862DF2" w:rsidRPr="00862DF2">
        <w:rPr>
          <w:sz w:val="20"/>
          <w:szCs w:val="20"/>
          <w:lang w:val="sr-Cyrl-RS"/>
        </w:rPr>
        <w:t xml:space="preserve">23. априла 2021. предавање </w:t>
      </w:r>
    </w:p>
    <w:p w:rsidR="00862DF2" w:rsidRDefault="00862DF2" w:rsidP="00862DF2">
      <w:pPr>
        <w:ind w:left="504"/>
        <w:rPr>
          <w:sz w:val="20"/>
          <w:szCs w:val="20"/>
          <w:lang w:val="sr-Cyrl-RS"/>
        </w:rPr>
      </w:pPr>
      <w:r w:rsidRPr="00862DF2">
        <w:rPr>
          <w:sz w:val="20"/>
          <w:szCs w:val="20"/>
          <w:lang w:val="sr-Cyrl-RS"/>
        </w:rPr>
        <w:t>под насловом „Носталгија и антиносталгија у Цицероновим делима“</w:t>
      </w:r>
      <w:r w:rsidR="004443D6">
        <w:rPr>
          <w:sz w:val="20"/>
          <w:szCs w:val="20"/>
          <w:lang w:val="sr-Cyrl-RS"/>
        </w:rPr>
        <w:t xml:space="preserve">, </w:t>
      </w:r>
      <w:r w:rsidRPr="00862DF2">
        <w:rPr>
          <w:sz w:val="20"/>
          <w:szCs w:val="20"/>
          <w:lang w:val="sr-Cyrl-RS"/>
        </w:rPr>
        <w:t>Правни факултет Универзитета у Београду</w:t>
      </w:r>
      <w:r w:rsidRPr="00862DF2">
        <w:rPr>
          <w:sz w:val="20"/>
          <w:szCs w:val="20"/>
          <w:lang w:val="sr-Latn-RS"/>
        </w:rPr>
        <w:t xml:space="preserve"> </w:t>
      </w:r>
      <w:r w:rsidR="004443D6">
        <w:rPr>
          <w:sz w:val="20"/>
          <w:szCs w:val="20"/>
          <w:lang w:val="sr-Cyrl-RS"/>
        </w:rPr>
        <w:t xml:space="preserve"> </w:t>
      </w:r>
      <w:r w:rsidRPr="00862DF2">
        <w:rPr>
          <w:sz w:val="20"/>
          <w:szCs w:val="20"/>
          <w:lang w:val="sr-Latn-RS"/>
        </w:rPr>
        <w:t xml:space="preserve">– </w:t>
      </w:r>
      <w:r w:rsidRPr="00862DF2">
        <w:rPr>
          <w:sz w:val="20"/>
          <w:szCs w:val="20"/>
          <w:lang w:val="sr-Cyrl-RS"/>
        </w:rPr>
        <w:t xml:space="preserve"> онлајн, </w:t>
      </w:r>
      <w:r w:rsidRPr="00862DF2">
        <w:rPr>
          <w:sz w:val="20"/>
          <w:szCs w:val="20"/>
          <w:lang w:val="sr-Latn-RS"/>
        </w:rPr>
        <w:t>via Zoom</w:t>
      </w:r>
      <w:r>
        <w:rPr>
          <w:sz w:val="20"/>
          <w:szCs w:val="20"/>
          <w:lang w:val="sr-Cyrl-RS"/>
        </w:rPr>
        <w:t xml:space="preserve">; </w:t>
      </w:r>
      <w:r w:rsidRPr="00862DF2">
        <w:rPr>
          <w:sz w:val="20"/>
          <w:szCs w:val="20"/>
          <w:lang w:val="sr-Cyrl-RS"/>
        </w:rPr>
        <w:t>12. маја 2021. предавање под насловом ‘</w:t>
      </w:r>
      <w:r w:rsidRPr="00862DF2">
        <w:rPr>
          <w:sz w:val="20"/>
          <w:szCs w:val="20"/>
        </w:rPr>
        <w:t>Was</w:t>
      </w:r>
      <w:r w:rsidRPr="00862DF2">
        <w:rPr>
          <w:sz w:val="20"/>
          <w:szCs w:val="20"/>
          <w:lang w:val="sr-Cyrl-RS"/>
        </w:rPr>
        <w:t xml:space="preserve"> </w:t>
      </w:r>
      <w:r w:rsidRPr="00862DF2">
        <w:rPr>
          <w:sz w:val="20"/>
          <w:szCs w:val="20"/>
        </w:rPr>
        <w:t>Cicero</w:t>
      </w:r>
      <w:r w:rsidRPr="00862DF2">
        <w:rPr>
          <w:sz w:val="20"/>
          <w:szCs w:val="20"/>
          <w:lang w:val="sr-Cyrl-RS"/>
        </w:rPr>
        <w:t xml:space="preserve"> </w:t>
      </w:r>
      <w:r w:rsidRPr="00862DF2">
        <w:rPr>
          <w:sz w:val="20"/>
          <w:szCs w:val="20"/>
        </w:rPr>
        <w:t>a</w:t>
      </w:r>
      <w:r w:rsidRPr="00862DF2">
        <w:rPr>
          <w:sz w:val="20"/>
          <w:szCs w:val="20"/>
          <w:lang w:val="sr-Cyrl-RS"/>
        </w:rPr>
        <w:t xml:space="preserve"> </w:t>
      </w:r>
      <w:r w:rsidRPr="00862DF2">
        <w:rPr>
          <w:sz w:val="20"/>
          <w:szCs w:val="20"/>
        </w:rPr>
        <w:t>Misogynist</w:t>
      </w:r>
      <w:r w:rsidRPr="00862DF2">
        <w:rPr>
          <w:sz w:val="20"/>
          <w:szCs w:val="20"/>
          <w:lang w:val="sr-Cyrl-RS"/>
        </w:rPr>
        <w:t xml:space="preserve">?’ </w:t>
      </w:r>
      <w:r>
        <w:rPr>
          <w:sz w:val="20"/>
          <w:szCs w:val="20"/>
          <w:lang w:val="sr-Cyrl-RS"/>
        </w:rPr>
        <w:t>-</w:t>
      </w:r>
    </w:p>
    <w:p w:rsidR="00862DF2" w:rsidRPr="004443D6" w:rsidRDefault="004443D6" w:rsidP="004443D6">
      <w:pPr>
        <w:ind w:left="504"/>
        <w:rPr>
          <w:sz w:val="20"/>
          <w:szCs w:val="20"/>
          <w:lang w:val="sr-Cyrl-RS"/>
        </w:rPr>
      </w:pPr>
      <w:r w:rsidRPr="004443D6">
        <w:rPr>
          <w:sz w:val="20"/>
          <w:szCs w:val="20"/>
          <w:lang w:val="sr-Cyrl-RS"/>
        </w:rPr>
        <w:t>Филозофски факултет Универзитета Коменски (Братислава, Словачка)</w:t>
      </w:r>
      <w:r>
        <w:rPr>
          <w:sz w:val="20"/>
          <w:szCs w:val="20"/>
          <w:lang w:val="sr-Cyrl-RS"/>
        </w:rPr>
        <w:t xml:space="preserve"> - </w:t>
      </w:r>
      <w:r w:rsidR="00862DF2" w:rsidRPr="00862DF2">
        <w:rPr>
          <w:sz w:val="20"/>
          <w:szCs w:val="20"/>
          <w:lang w:val="sr-Cyrl-RS"/>
        </w:rPr>
        <w:t xml:space="preserve">онлајн, </w:t>
      </w:r>
      <w:r w:rsidR="00862DF2" w:rsidRPr="00862DF2">
        <w:rPr>
          <w:sz w:val="20"/>
          <w:szCs w:val="20"/>
          <w:lang w:val="sr-Latn-RS"/>
        </w:rPr>
        <w:t>via Zoom</w:t>
      </w:r>
      <w:r>
        <w:rPr>
          <w:sz w:val="20"/>
          <w:szCs w:val="20"/>
          <w:lang w:val="sr-Cyrl-RS"/>
        </w:rPr>
        <w:t xml:space="preserve">; </w:t>
      </w:r>
      <w:r w:rsidRPr="00862DF2">
        <w:rPr>
          <w:sz w:val="20"/>
          <w:szCs w:val="20"/>
          <w:lang w:val="sr-Cyrl-RS"/>
        </w:rPr>
        <w:t>24. фебруара 2023. предавање под насловом „Хелада и хеленске стазе Анице Савић Ребац“</w:t>
      </w:r>
      <w:r>
        <w:rPr>
          <w:sz w:val="20"/>
          <w:szCs w:val="20"/>
          <w:lang w:val="sr-Cyrl-RS"/>
        </w:rPr>
        <w:t xml:space="preserve">, </w:t>
      </w:r>
    </w:p>
    <w:p w:rsidR="00862DF2" w:rsidRPr="004443D6" w:rsidRDefault="00862DF2" w:rsidP="004443D6">
      <w:pPr>
        <w:ind w:firstLine="504"/>
        <w:rPr>
          <w:sz w:val="20"/>
          <w:szCs w:val="20"/>
          <w:lang w:val="sr-Cyrl-RS"/>
        </w:rPr>
      </w:pPr>
      <w:r w:rsidRPr="00862DF2">
        <w:rPr>
          <w:sz w:val="20"/>
          <w:szCs w:val="20"/>
          <w:lang w:val="sr-Cyrl-RS"/>
        </w:rPr>
        <w:t>Филолошки факу</w:t>
      </w:r>
      <w:r w:rsidR="00341745">
        <w:rPr>
          <w:sz w:val="20"/>
          <w:szCs w:val="20"/>
          <w:lang w:val="sr-Cyrl-RS"/>
        </w:rPr>
        <w:t xml:space="preserve">лтет Универзитета у Београду – </w:t>
      </w:r>
      <w:r w:rsidRPr="00862DF2">
        <w:rPr>
          <w:sz w:val="20"/>
          <w:szCs w:val="20"/>
          <w:lang w:val="sr-Cyrl-RS"/>
        </w:rPr>
        <w:t xml:space="preserve">онлајн, </w:t>
      </w:r>
      <w:r w:rsidR="004443D6">
        <w:rPr>
          <w:sz w:val="20"/>
          <w:szCs w:val="20"/>
          <w:lang w:val="sr-Latn-RS"/>
        </w:rPr>
        <w:t>via Zoom</w:t>
      </w:r>
      <w:r w:rsidR="004443D6">
        <w:rPr>
          <w:sz w:val="20"/>
          <w:szCs w:val="20"/>
          <w:lang w:val="sr-Cyrl-RS"/>
        </w:rPr>
        <w:t>.</w:t>
      </w:r>
    </w:p>
    <w:p w:rsidR="000E42E5" w:rsidRPr="00862DF2" w:rsidRDefault="000E42E5" w:rsidP="00114082">
      <w:pPr>
        <w:rPr>
          <w:sz w:val="20"/>
          <w:szCs w:val="20"/>
          <w:lang w:val="sr-Cyrl-RS"/>
        </w:rPr>
      </w:pPr>
    </w:p>
    <w:p w:rsidR="00114082" w:rsidRPr="00114082" w:rsidRDefault="00114082" w:rsidP="00114082">
      <w:pPr>
        <w:ind w:left="720"/>
        <w:jc w:val="both"/>
        <w:rPr>
          <w:sz w:val="20"/>
          <w:szCs w:val="20"/>
          <w:lang w:val="sr-Cyrl-CS"/>
        </w:rPr>
      </w:pPr>
    </w:p>
    <w:p w:rsidR="00D22063" w:rsidRDefault="00D22063" w:rsidP="00130E4B">
      <w:pPr>
        <w:jc w:val="center"/>
        <w:rPr>
          <w:b/>
          <w:sz w:val="20"/>
          <w:szCs w:val="20"/>
          <w:lang w:val="sr-Cyrl-RS"/>
        </w:rPr>
      </w:pPr>
    </w:p>
    <w:p w:rsidR="00D22063" w:rsidRDefault="00D22063" w:rsidP="00130E4B">
      <w:pPr>
        <w:jc w:val="center"/>
        <w:rPr>
          <w:b/>
          <w:sz w:val="20"/>
          <w:szCs w:val="20"/>
          <w:lang w:val="sr-Cyrl-RS"/>
        </w:rPr>
      </w:pPr>
    </w:p>
    <w:p w:rsidR="00D22063" w:rsidRDefault="00D22063" w:rsidP="00130E4B">
      <w:pPr>
        <w:jc w:val="center"/>
        <w:rPr>
          <w:b/>
          <w:sz w:val="20"/>
          <w:szCs w:val="20"/>
          <w:lang w:val="sr-Cyrl-RS"/>
        </w:rPr>
      </w:pPr>
    </w:p>
    <w:p w:rsidR="00D22063" w:rsidRDefault="00D22063" w:rsidP="00130E4B">
      <w:pPr>
        <w:jc w:val="center"/>
        <w:rPr>
          <w:b/>
          <w:sz w:val="20"/>
          <w:szCs w:val="20"/>
          <w:lang w:val="sr-Cyrl-RS"/>
        </w:rPr>
      </w:pPr>
    </w:p>
    <w:p w:rsidR="00403469" w:rsidRDefault="00403469" w:rsidP="00114082">
      <w:pPr>
        <w:rPr>
          <w:b/>
          <w:sz w:val="20"/>
          <w:szCs w:val="20"/>
          <w:lang w:val="sr-Cyrl-RS"/>
        </w:rPr>
      </w:pPr>
    </w:p>
    <w:p w:rsidR="00D22063" w:rsidRPr="00D22063" w:rsidRDefault="00D22063" w:rsidP="00130E4B">
      <w:pPr>
        <w:jc w:val="center"/>
        <w:rPr>
          <w:b/>
          <w:sz w:val="20"/>
          <w:szCs w:val="20"/>
          <w:lang w:val="sr-Cyrl-RS"/>
        </w:rPr>
      </w:pPr>
    </w:p>
    <w:p w:rsidR="00130E4B" w:rsidRPr="00D22063" w:rsidRDefault="00130E4B" w:rsidP="00130E4B">
      <w:pPr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D22063">
        <w:rPr>
          <w:b/>
          <w:sz w:val="20"/>
          <w:szCs w:val="20"/>
          <w:lang w:val="sr-Cyrl-RS"/>
        </w:rPr>
        <w:t xml:space="preserve"> - ЗАКЉУЧНО МИШЉЕЊЕ И ПРЕДЛОГ КОМИСИЈЕ</w:t>
      </w:r>
    </w:p>
    <w:p w:rsidR="00130E4B" w:rsidRPr="00D22063" w:rsidRDefault="00130E4B" w:rsidP="00130E4B">
      <w:pPr>
        <w:jc w:val="center"/>
        <w:rPr>
          <w:b/>
          <w:sz w:val="20"/>
          <w:szCs w:val="20"/>
          <w:lang w:val="sr-Cyrl-RS"/>
        </w:rPr>
      </w:pPr>
    </w:p>
    <w:p w:rsidR="00A14E9A" w:rsidRDefault="00A14E9A" w:rsidP="00E2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r-Cyrl-RS"/>
        </w:rPr>
      </w:pPr>
    </w:p>
    <w:p w:rsidR="00130E4B" w:rsidRPr="00A14E9A" w:rsidRDefault="00E21803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>
        <w:rPr>
          <w:lang w:val="sl-SI"/>
        </w:rPr>
        <w:t xml:space="preserve">На основу свега </w:t>
      </w:r>
      <w:r>
        <w:rPr>
          <w:lang w:val="sr-Cyrl-RS"/>
        </w:rPr>
        <w:t>изложеног</w:t>
      </w:r>
      <w:r w:rsidR="00A14E9A">
        <w:rPr>
          <w:lang w:val="sr-Cyrl-RS"/>
        </w:rPr>
        <w:t xml:space="preserve">, </w:t>
      </w:r>
      <w:r>
        <w:rPr>
          <w:lang w:val="sl-SI"/>
        </w:rPr>
        <w:t xml:space="preserve">имајући у виду да </w:t>
      </w:r>
      <w:r w:rsidR="006169EF">
        <w:rPr>
          <w:lang w:val="sr-Cyrl-RS"/>
        </w:rPr>
        <w:t xml:space="preserve">др </w:t>
      </w:r>
      <w:r w:rsidR="00A14E9A">
        <w:rPr>
          <w:lang w:val="sr-Cyrl-RS"/>
        </w:rPr>
        <w:t>Драгана Димитријевић</w:t>
      </w:r>
      <w:r>
        <w:rPr>
          <w:lang w:val="sl-SI"/>
        </w:rPr>
        <w:t xml:space="preserve"> </w:t>
      </w:r>
      <w:r>
        <w:rPr>
          <w:lang w:val="sr-Cyrl-RS"/>
        </w:rPr>
        <w:t xml:space="preserve">има испуњене услове за </w:t>
      </w:r>
      <w:r w:rsidR="00A14E9A">
        <w:rPr>
          <w:lang w:val="sr-Cyrl-RS"/>
        </w:rPr>
        <w:t xml:space="preserve">поновни избор у </w:t>
      </w:r>
      <w:r>
        <w:rPr>
          <w:lang w:val="sr-Cyrl-RS"/>
        </w:rPr>
        <w:t>звање</w:t>
      </w:r>
      <w:r w:rsidR="00A14E9A">
        <w:rPr>
          <w:lang w:val="sr-Cyrl-RS"/>
        </w:rPr>
        <w:t xml:space="preserve"> ванредног професора</w:t>
      </w:r>
      <w:r>
        <w:rPr>
          <w:lang w:val="sr-Cyrl-RS"/>
        </w:rPr>
        <w:t>, као и да испуњава с</w:t>
      </w:r>
      <w:r w:rsidR="00A14E9A">
        <w:rPr>
          <w:lang w:val="sr-Cyrl-RS"/>
        </w:rPr>
        <w:t xml:space="preserve">ве друге предвиђене критеријуме, </w:t>
      </w:r>
      <w:r>
        <w:rPr>
          <w:lang w:val="sl-SI"/>
        </w:rPr>
        <w:t>Комисија</w:t>
      </w:r>
      <w:r>
        <w:rPr>
          <w:lang w:val="sr-Cyrl-RS"/>
        </w:rPr>
        <w:t xml:space="preserve"> </w:t>
      </w:r>
      <w:r>
        <w:rPr>
          <w:lang w:val="sl-SI"/>
        </w:rPr>
        <w:t xml:space="preserve">предлаже Изборном већу Филозофског факултета </w:t>
      </w:r>
      <w:r w:rsidR="00A14E9A">
        <w:rPr>
          <w:lang w:val="sr-Cyrl-RS"/>
        </w:rPr>
        <w:t xml:space="preserve">Универзитета у Београду </w:t>
      </w:r>
      <w:r>
        <w:rPr>
          <w:lang w:val="sl-SI"/>
        </w:rPr>
        <w:t xml:space="preserve">да </w:t>
      </w:r>
      <w:r w:rsidR="00A14E9A">
        <w:rPr>
          <w:lang w:val="sr-Cyrl-RS"/>
        </w:rPr>
        <w:t>Драгану Димитријевић</w:t>
      </w:r>
      <w:r>
        <w:rPr>
          <w:lang w:val="sl-SI"/>
        </w:rPr>
        <w:t xml:space="preserve"> </w:t>
      </w:r>
      <w:r>
        <w:rPr>
          <w:lang w:val="sr-Cyrl-RS"/>
        </w:rPr>
        <w:t xml:space="preserve">поново </w:t>
      </w:r>
      <w:r>
        <w:rPr>
          <w:lang w:val="sl-SI"/>
        </w:rPr>
        <w:t xml:space="preserve">изабере у звање </w:t>
      </w:r>
      <w:r>
        <w:rPr>
          <w:u w:val="single"/>
          <w:lang w:val="sr-Cyrl-RS"/>
        </w:rPr>
        <w:t>ванредног професора</w:t>
      </w:r>
      <w:r>
        <w:rPr>
          <w:lang w:val="sl-SI"/>
        </w:rPr>
        <w:t xml:space="preserve"> за ужу научну област</w:t>
      </w:r>
      <w:r w:rsidR="00A14E9A">
        <w:rPr>
          <w:lang w:val="sr-Cyrl-RS"/>
        </w:rPr>
        <w:t xml:space="preserve"> Класичне науке</w:t>
      </w:r>
      <w:r>
        <w:rPr>
          <w:lang w:val="sl-SI"/>
        </w:rPr>
        <w:t>, на Одељењу за</w:t>
      </w:r>
      <w:r w:rsidR="00A14E9A">
        <w:rPr>
          <w:lang w:val="sr-Cyrl-RS"/>
        </w:rPr>
        <w:t xml:space="preserve"> класичне науке</w:t>
      </w:r>
      <w:r>
        <w:rPr>
          <w:lang w:val="sr-Cyrl-RS"/>
        </w:rPr>
        <w:t xml:space="preserve">, </w:t>
      </w:r>
      <w:r>
        <w:rPr>
          <w:lang w:val="sr-Cyrl-CS"/>
        </w:rPr>
        <w:t>са пуним радним временом, на одређено време од 5 година</w:t>
      </w:r>
      <w:r>
        <w:rPr>
          <w:lang w:val="sl-SI"/>
        </w:rPr>
        <w:t xml:space="preserve">.  </w:t>
      </w:r>
    </w:p>
    <w:p w:rsidR="00130E4B" w:rsidRPr="00A14E9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:rsidR="00130E4B" w:rsidRPr="00A14E9A" w:rsidRDefault="00130E4B" w:rsidP="00130E4B">
      <w:pPr>
        <w:rPr>
          <w:sz w:val="20"/>
          <w:szCs w:val="20"/>
          <w:lang w:val="sr-Cyrl-RS"/>
        </w:rPr>
      </w:pPr>
    </w:p>
    <w:p w:rsidR="00130E4B" w:rsidRPr="00A14E9A" w:rsidRDefault="00130E4B" w:rsidP="00130E4B">
      <w:pPr>
        <w:rPr>
          <w:sz w:val="20"/>
          <w:szCs w:val="20"/>
          <w:lang w:val="sr-Cyrl-RS"/>
        </w:rPr>
      </w:pPr>
    </w:p>
    <w:p w:rsidR="00130E4B" w:rsidRDefault="00130E4B" w:rsidP="00130E4B">
      <w:pPr>
        <w:rPr>
          <w:sz w:val="20"/>
          <w:szCs w:val="20"/>
          <w:lang w:val="sr-Cyrl-RS"/>
        </w:rPr>
      </w:pPr>
    </w:p>
    <w:p w:rsidR="00C67CF8" w:rsidRDefault="00C67CF8" w:rsidP="00130E4B">
      <w:pPr>
        <w:rPr>
          <w:sz w:val="20"/>
          <w:szCs w:val="20"/>
          <w:lang w:val="sr-Cyrl-RS"/>
        </w:rPr>
      </w:pPr>
    </w:p>
    <w:p w:rsidR="00C67CF8" w:rsidRDefault="00C67CF8" w:rsidP="00130E4B">
      <w:pPr>
        <w:rPr>
          <w:sz w:val="20"/>
          <w:szCs w:val="20"/>
          <w:lang w:val="sr-Cyrl-RS"/>
        </w:rPr>
      </w:pPr>
    </w:p>
    <w:p w:rsidR="00C67CF8" w:rsidRDefault="00C67CF8" w:rsidP="00130E4B">
      <w:pPr>
        <w:rPr>
          <w:sz w:val="20"/>
          <w:szCs w:val="20"/>
          <w:lang w:val="sr-Cyrl-RS"/>
        </w:rPr>
      </w:pPr>
    </w:p>
    <w:p w:rsidR="00C67CF8" w:rsidRDefault="00C67CF8" w:rsidP="00130E4B">
      <w:pPr>
        <w:rPr>
          <w:sz w:val="20"/>
          <w:szCs w:val="20"/>
          <w:lang w:val="sr-Cyrl-RS"/>
        </w:rPr>
      </w:pPr>
    </w:p>
    <w:p w:rsidR="00C67CF8" w:rsidRDefault="00C67CF8" w:rsidP="00130E4B">
      <w:pPr>
        <w:rPr>
          <w:sz w:val="20"/>
          <w:szCs w:val="20"/>
          <w:lang w:val="sr-Cyrl-RS"/>
        </w:rPr>
      </w:pPr>
    </w:p>
    <w:p w:rsidR="00C67CF8" w:rsidRDefault="00C67CF8" w:rsidP="00130E4B">
      <w:pPr>
        <w:rPr>
          <w:sz w:val="20"/>
          <w:szCs w:val="20"/>
          <w:lang w:val="sr-Cyrl-RS"/>
        </w:rPr>
      </w:pPr>
    </w:p>
    <w:p w:rsidR="00C67CF8" w:rsidRPr="00A14E9A" w:rsidRDefault="00C67CF8" w:rsidP="00130E4B">
      <w:pPr>
        <w:rPr>
          <w:sz w:val="20"/>
          <w:szCs w:val="20"/>
          <w:lang w:val="sr-Cyrl-RS"/>
        </w:rPr>
      </w:pPr>
    </w:p>
    <w:p w:rsidR="00E21803" w:rsidRDefault="00E21803" w:rsidP="00130E4B">
      <w:pPr>
        <w:rPr>
          <w:sz w:val="20"/>
          <w:szCs w:val="20"/>
          <w:lang w:val="sr-Cyrl-RS"/>
        </w:rPr>
      </w:pPr>
    </w:p>
    <w:p w:rsidR="004443D6" w:rsidRDefault="004443D6" w:rsidP="00130E4B">
      <w:pPr>
        <w:rPr>
          <w:sz w:val="20"/>
          <w:szCs w:val="20"/>
          <w:lang w:val="sr-Cyrl-RS"/>
        </w:rPr>
      </w:pPr>
    </w:p>
    <w:p w:rsidR="00130E4B" w:rsidRPr="00E21803" w:rsidRDefault="00E21803" w:rsidP="00130E4B">
      <w:pPr>
        <w:rPr>
          <w:sz w:val="20"/>
          <w:szCs w:val="20"/>
          <w:lang w:val="sr-Cyrl-RS"/>
        </w:rPr>
      </w:pPr>
      <w:r w:rsidRPr="00A14E9A">
        <w:rPr>
          <w:sz w:val="20"/>
          <w:szCs w:val="20"/>
          <w:lang w:val="sr-Cyrl-RS"/>
        </w:rPr>
        <w:t>Место и датум:</w:t>
      </w:r>
      <w:r>
        <w:rPr>
          <w:sz w:val="20"/>
          <w:szCs w:val="20"/>
          <w:lang w:val="sr-Cyrl-RS"/>
        </w:rPr>
        <w:t xml:space="preserve"> Београд, 22. мај 2024.</w:t>
      </w:r>
    </w:p>
    <w:p w:rsidR="00130E4B" w:rsidRPr="00A14E9A" w:rsidRDefault="00130E4B" w:rsidP="00130E4B">
      <w:pPr>
        <w:rPr>
          <w:sz w:val="20"/>
          <w:szCs w:val="20"/>
          <w:lang w:val="sr-Cyrl-RS"/>
        </w:rPr>
      </w:pPr>
    </w:p>
    <w:p w:rsidR="00130E4B" w:rsidRPr="00B5206E" w:rsidRDefault="00130E4B" w:rsidP="00130E4B">
      <w:pPr>
        <w:rPr>
          <w:sz w:val="20"/>
          <w:szCs w:val="20"/>
          <w:lang w:val="sr-Cyrl-RS"/>
        </w:rPr>
      </w:pPr>
      <w:r w:rsidRPr="00A14E9A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A14E9A">
        <w:rPr>
          <w:sz w:val="20"/>
          <w:szCs w:val="20"/>
          <w:lang w:val="sr-Cyrl-RS"/>
        </w:rPr>
        <w:t xml:space="preserve">                           </w:t>
      </w:r>
      <w:r w:rsidRPr="00B5206E">
        <w:rPr>
          <w:sz w:val="20"/>
          <w:szCs w:val="20"/>
          <w:lang w:val="sr-Cyrl-RS"/>
        </w:rPr>
        <w:t xml:space="preserve">ПОТПИСИ </w:t>
      </w:r>
    </w:p>
    <w:p w:rsidR="00130E4B" w:rsidRPr="00B5206E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  <w:r w:rsidRPr="00B5206E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B5206E">
        <w:rPr>
          <w:sz w:val="20"/>
          <w:szCs w:val="20"/>
          <w:lang w:val="sr-Cyrl-RS"/>
        </w:rPr>
        <w:t xml:space="preserve">            ЧЛАНОВА КОМИСИЈЕ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 xml:space="preserve">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</w:t>
      </w:r>
    </w:p>
    <w:p w:rsidR="00D43189" w:rsidRDefault="00D43189" w:rsidP="00D43189">
      <w:pPr>
        <w:spacing w:line="276" w:lineRule="auto"/>
        <w:ind w:left="5040" w:firstLine="720"/>
        <w:rPr>
          <w:lang w:val="sr-Cyrl-CS"/>
        </w:rPr>
      </w:pPr>
      <w:r>
        <w:rPr>
          <w:lang w:val="sr-Cyrl-CS"/>
        </w:rPr>
        <w:t>Проф. др Дарко Тодоровић</w:t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</w:p>
    <w:p w:rsidR="00130E4B" w:rsidRDefault="00D43189" w:rsidP="00D43189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30E4B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</w:t>
      </w:r>
    </w:p>
    <w:p w:rsidR="0071471A" w:rsidRDefault="00D43189" w:rsidP="00D43189">
      <w:pPr>
        <w:spacing w:line="276" w:lineRule="auto"/>
        <w:ind w:left="5040" w:firstLine="720"/>
        <w:rPr>
          <w:lang w:val="sr-Cyrl-CS"/>
        </w:rPr>
      </w:pPr>
      <w:r>
        <w:rPr>
          <w:lang w:val="sr-Cyrl-CS"/>
        </w:rPr>
        <w:t>Проф. др Гордан Маричић</w:t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</w:t>
      </w:r>
    </w:p>
    <w:p w:rsidR="0071471A" w:rsidRDefault="00D43189" w:rsidP="00D43189">
      <w:pPr>
        <w:spacing w:line="276" w:lineRule="auto"/>
        <w:ind w:left="5040" w:firstLine="720"/>
        <w:rPr>
          <w:lang w:val="sr-Cyrl-CS"/>
        </w:rPr>
      </w:pPr>
      <w:r>
        <w:rPr>
          <w:lang w:val="sr-Cyrl-CS"/>
        </w:rPr>
        <w:t>Проф. др Александар Лома</w:t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</w:t>
      </w:r>
    </w:p>
    <w:p w:rsidR="0071471A" w:rsidRDefault="00D43189" w:rsidP="00D43189">
      <w:pPr>
        <w:spacing w:line="276" w:lineRule="auto"/>
        <w:ind w:left="5040" w:firstLine="720"/>
        <w:rPr>
          <w:lang w:val="sr-Cyrl-CS"/>
        </w:rPr>
      </w:pPr>
      <w:r>
        <w:rPr>
          <w:lang w:val="sr-Cyrl-CS"/>
        </w:rPr>
        <w:t>Проф. др Ненад Ристовић</w:t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1471A" w:rsidRDefault="0071471A" w:rsidP="00130E4B">
      <w:pPr>
        <w:spacing w:line="276" w:lineRule="auto"/>
        <w:ind w:firstLine="720"/>
        <w:rPr>
          <w:lang w:val="sr-Cyrl-CS"/>
        </w:rPr>
      </w:pPr>
    </w:p>
    <w:p w:rsidR="00130E4B" w:rsidRDefault="0071471A" w:rsidP="00D43189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</w:t>
      </w:r>
    </w:p>
    <w:p w:rsidR="00130E4B" w:rsidRDefault="00D43189" w:rsidP="00D43189">
      <w:pPr>
        <w:spacing w:line="276" w:lineRule="auto"/>
        <w:ind w:left="5040" w:firstLine="720"/>
        <w:rPr>
          <w:lang w:val="sr-Cyrl-CS"/>
        </w:rPr>
      </w:pPr>
      <w:r>
        <w:rPr>
          <w:lang w:val="sr-Cyrl-CS"/>
        </w:rPr>
        <w:t>Проф. др Весна Димовска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576352" w:rsidRPr="0071471A" w:rsidRDefault="00576352" w:rsidP="00130E4B">
      <w:pPr>
        <w:rPr>
          <w:lang w:val="sr-Cyrl-CS"/>
        </w:rPr>
      </w:pPr>
    </w:p>
    <w:sectPr w:rsidR="00576352" w:rsidRPr="0071471A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B0E" w:rsidRDefault="00C83B0E" w:rsidP="00D22063">
      <w:r>
        <w:separator/>
      </w:r>
    </w:p>
  </w:endnote>
  <w:endnote w:type="continuationSeparator" w:id="0">
    <w:p w:rsidR="00C83B0E" w:rsidRDefault="00C83B0E" w:rsidP="00D2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B0E" w:rsidRDefault="00C83B0E" w:rsidP="00D22063">
      <w:r>
        <w:separator/>
      </w:r>
    </w:p>
  </w:footnote>
  <w:footnote w:type="continuationSeparator" w:id="0">
    <w:p w:rsidR="00C83B0E" w:rsidRDefault="00C83B0E" w:rsidP="00D22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63D7C"/>
    <w:multiLevelType w:val="hybridMultilevel"/>
    <w:tmpl w:val="7E9CC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734F0"/>
    <w:multiLevelType w:val="hybridMultilevel"/>
    <w:tmpl w:val="B67C38AE"/>
    <w:lvl w:ilvl="0" w:tplc="8242A2C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3E17326E"/>
    <w:multiLevelType w:val="multilevel"/>
    <w:tmpl w:val="B1EE91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5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71E815D9"/>
    <w:multiLevelType w:val="hybridMultilevel"/>
    <w:tmpl w:val="1674E65A"/>
    <w:lvl w:ilvl="0" w:tplc="28BC39AE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AFB4AB3"/>
    <w:multiLevelType w:val="hybridMultilevel"/>
    <w:tmpl w:val="3C784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D695F"/>
    <w:multiLevelType w:val="hybridMultilevel"/>
    <w:tmpl w:val="B798B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1"/>
  </w:num>
  <w:num w:numId="12">
    <w:abstractNumId w:val="1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E0453"/>
    <w:rsid w:val="000E42E5"/>
    <w:rsid w:val="000F2C16"/>
    <w:rsid w:val="00114082"/>
    <w:rsid w:val="00130E4B"/>
    <w:rsid w:val="00137454"/>
    <w:rsid w:val="001855FC"/>
    <w:rsid w:val="00201F03"/>
    <w:rsid w:val="00295841"/>
    <w:rsid w:val="00297D90"/>
    <w:rsid w:val="00341745"/>
    <w:rsid w:val="00403469"/>
    <w:rsid w:val="004443D6"/>
    <w:rsid w:val="00496AE9"/>
    <w:rsid w:val="004D0458"/>
    <w:rsid w:val="005420FF"/>
    <w:rsid w:val="00571F07"/>
    <w:rsid w:val="00576352"/>
    <w:rsid w:val="00597884"/>
    <w:rsid w:val="006169EF"/>
    <w:rsid w:val="006D49FF"/>
    <w:rsid w:val="007108CA"/>
    <w:rsid w:val="0071471A"/>
    <w:rsid w:val="007C0155"/>
    <w:rsid w:val="007F1175"/>
    <w:rsid w:val="00862DF2"/>
    <w:rsid w:val="008B2FFB"/>
    <w:rsid w:val="009A2F60"/>
    <w:rsid w:val="00A14E9A"/>
    <w:rsid w:val="00B16C61"/>
    <w:rsid w:val="00B2246F"/>
    <w:rsid w:val="00B33149"/>
    <w:rsid w:val="00B46E63"/>
    <w:rsid w:val="00B5206E"/>
    <w:rsid w:val="00B93BF6"/>
    <w:rsid w:val="00BC73DB"/>
    <w:rsid w:val="00BD4450"/>
    <w:rsid w:val="00C4023E"/>
    <w:rsid w:val="00C53D23"/>
    <w:rsid w:val="00C67CF8"/>
    <w:rsid w:val="00C83B0E"/>
    <w:rsid w:val="00D22063"/>
    <w:rsid w:val="00D43189"/>
    <w:rsid w:val="00DE0607"/>
    <w:rsid w:val="00DF6778"/>
    <w:rsid w:val="00E1334D"/>
    <w:rsid w:val="00E21803"/>
    <w:rsid w:val="00E74F3A"/>
    <w:rsid w:val="00F51E45"/>
    <w:rsid w:val="00FD0582"/>
    <w:rsid w:val="00F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079EA-8319-4BB2-AB61-D4A82017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BD4450"/>
    <w:pPr>
      <w:spacing w:before="100" w:beforeAutospacing="1" w:after="115"/>
    </w:pPr>
  </w:style>
  <w:style w:type="character" w:styleId="Hyperlink">
    <w:name w:val="Hyperlink"/>
    <w:uiPriority w:val="99"/>
    <w:unhideWhenUsed/>
    <w:rsid w:val="00BD445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D22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20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stasi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ystasi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2D57F-8F68-4DA9-9E11-CBD9857D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2133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Darko</cp:lastModifiedBy>
  <cp:revision>23</cp:revision>
  <cp:lastPrinted>2022-06-10T07:42:00Z</cp:lastPrinted>
  <dcterms:created xsi:type="dcterms:W3CDTF">2024-05-21T23:00:00Z</dcterms:created>
  <dcterms:modified xsi:type="dcterms:W3CDTF">2024-05-23T14:56:00Z</dcterms:modified>
</cp:coreProperties>
</file>